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E059" w14:textId="4B9EAD64" w:rsidR="00CF1BC1" w:rsidRPr="00EC4887" w:rsidRDefault="00CF1BC1" w:rsidP="00614AB4">
      <w:pPr>
        <w:jc w:val="both"/>
        <w:rPr>
          <w:rFonts w:ascii="Arial" w:eastAsia="Times New Roman" w:hAnsi="Arial" w:cs="Arial"/>
          <w:color w:val="FF0000"/>
          <w:sz w:val="20"/>
          <w:szCs w:val="20"/>
        </w:rPr>
      </w:pPr>
    </w:p>
    <w:p w14:paraId="240A32C2" w14:textId="5D3F6C8C" w:rsidR="00C77F33" w:rsidRPr="00612AE4" w:rsidRDefault="00495315" w:rsidP="00807C87">
      <w:pPr>
        <w:tabs>
          <w:tab w:val="left" w:pos="6322"/>
          <w:tab w:val="left" w:pos="7898"/>
          <w:tab w:val="left" w:pos="10184"/>
        </w:tabs>
        <w:spacing w:before="64"/>
        <w:ind w:left="115"/>
        <w:jc w:val="both"/>
        <w:rPr>
          <w:rFonts w:ascii="Arial" w:hAnsi="Arial" w:cs="Arial"/>
          <w:b/>
          <w:spacing w:val="-2"/>
          <w:sz w:val="28"/>
          <w:lang w:val="en-GB"/>
        </w:rPr>
      </w:pPr>
      <w:r w:rsidRPr="00807C87">
        <w:rPr>
          <w:rFonts w:ascii="Arial" w:hAnsi="Arial" w:cs="Arial"/>
          <w:b/>
          <w:spacing w:val="-2"/>
          <w:sz w:val="28"/>
          <w:lang w:val="en-GB"/>
        </w:rPr>
        <w:t>CONTRACT TEMPLATE</w:t>
      </w:r>
    </w:p>
    <w:p w14:paraId="763A068C" w14:textId="0B6C019E" w:rsidR="00594A88" w:rsidRPr="00612AE4" w:rsidRDefault="00495315" w:rsidP="00807C87">
      <w:pPr>
        <w:tabs>
          <w:tab w:val="left" w:pos="6322"/>
          <w:tab w:val="left" w:pos="7898"/>
          <w:tab w:val="left" w:pos="10184"/>
        </w:tabs>
        <w:spacing w:before="64"/>
        <w:ind w:left="115"/>
        <w:jc w:val="both"/>
        <w:rPr>
          <w:rFonts w:ascii="Arial" w:hAnsi="Arial" w:cs="Arial"/>
          <w:spacing w:val="-1"/>
          <w:sz w:val="20"/>
          <w:szCs w:val="20"/>
          <w:lang w:val="en-GB"/>
        </w:rPr>
      </w:pPr>
      <w:r w:rsidRPr="00807C87">
        <w:rPr>
          <w:rFonts w:ascii="Arial" w:hAnsi="Arial" w:cs="Arial"/>
          <w:spacing w:val="-2"/>
          <w:sz w:val="20"/>
          <w:szCs w:val="20"/>
          <w:lang w:val="en-GB"/>
        </w:rPr>
        <w:t>Recommendation f</w:t>
      </w:r>
      <w:r w:rsidR="00807C87" w:rsidRPr="00807C87">
        <w:rPr>
          <w:rFonts w:ascii="Arial" w:hAnsi="Arial" w:cs="Arial"/>
          <w:spacing w:val="-2"/>
          <w:sz w:val="20"/>
          <w:szCs w:val="20"/>
          <w:lang w:val="en-GB"/>
        </w:rPr>
        <w:t>or</w:t>
      </w:r>
      <w:r w:rsidR="00A5571F">
        <w:rPr>
          <w:rFonts w:ascii="Arial" w:hAnsi="Arial" w:cs="Arial"/>
          <w:spacing w:val="-2"/>
          <w:sz w:val="20"/>
          <w:szCs w:val="20"/>
          <w:lang w:val="en-GB"/>
        </w:rPr>
        <w:t xml:space="preserve"> common procedures in </w:t>
      </w:r>
      <w:r w:rsidRPr="00807C87">
        <w:rPr>
          <w:rFonts w:ascii="Arial" w:hAnsi="Arial" w:cs="Arial"/>
          <w:spacing w:val="-2"/>
          <w:sz w:val="20"/>
          <w:szCs w:val="20"/>
          <w:lang w:val="en-GB"/>
        </w:rPr>
        <w:t>underground cable projects</w:t>
      </w:r>
    </w:p>
    <w:p w14:paraId="2E2A5A4E" w14:textId="5D0EFBAA" w:rsidR="00CF1BC1" w:rsidRPr="00612AE4" w:rsidRDefault="00594A88" w:rsidP="00807C87">
      <w:pPr>
        <w:tabs>
          <w:tab w:val="left" w:pos="6322"/>
          <w:tab w:val="left" w:pos="7898"/>
          <w:tab w:val="left" w:pos="10184"/>
        </w:tabs>
        <w:spacing w:before="64"/>
        <w:ind w:left="115"/>
        <w:jc w:val="both"/>
        <w:rPr>
          <w:rFonts w:ascii="Arial" w:eastAsia="Arial" w:hAnsi="Arial" w:cs="Arial"/>
          <w:sz w:val="20"/>
          <w:szCs w:val="20"/>
          <w:lang w:val="en-GB"/>
        </w:rPr>
      </w:pPr>
      <w:r w:rsidRPr="00612AE4">
        <w:rPr>
          <w:rFonts w:ascii="Arial" w:hAnsi="Arial" w:cs="Arial"/>
          <w:b/>
          <w:spacing w:val="-1"/>
          <w:sz w:val="28"/>
          <w:lang w:val="en-GB"/>
        </w:rPr>
        <w:tab/>
      </w:r>
      <w:r w:rsidR="00495315" w:rsidRPr="00807C87">
        <w:rPr>
          <w:rFonts w:ascii="Arial" w:hAnsi="Arial" w:cs="Arial"/>
          <w:spacing w:val="-4"/>
          <w:position w:val="3"/>
          <w:sz w:val="20"/>
          <w:lang w:val="en-GB"/>
        </w:rPr>
        <w:t>Number/code</w:t>
      </w:r>
      <w:r w:rsidR="00630223" w:rsidRPr="00612AE4">
        <w:rPr>
          <w:rFonts w:ascii="Arial" w:hAnsi="Arial" w:cs="Arial"/>
          <w:position w:val="3"/>
          <w:sz w:val="20"/>
          <w:lang w:val="en-GB"/>
        </w:rPr>
        <w:tab/>
      </w:r>
      <w:r w:rsidR="00630223" w:rsidRPr="00612AE4">
        <w:rPr>
          <w:rFonts w:ascii="Arial" w:hAnsi="Arial" w:cs="Arial"/>
          <w:position w:val="3"/>
          <w:sz w:val="20"/>
          <w:u w:val="single" w:color="231F20"/>
          <w:lang w:val="en-GB"/>
        </w:rPr>
        <w:t xml:space="preserve"> </w:t>
      </w:r>
      <w:r w:rsidR="00630223" w:rsidRPr="00612AE4">
        <w:rPr>
          <w:rFonts w:ascii="Arial" w:hAnsi="Arial" w:cs="Arial"/>
          <w:position w:val="3"/>
          <w:sz w:val="20"/>
          <w:u w:val="single" w:color="231F20"/>
          <w:lang w:val="en-GB"/>
        </w:rPr>
        <w:tab/>
      </w:r>
    </w:p>
    <w:p w14:paraId="3E71DB72" w14:textId="77777777" w:rsidR="00CF1BC1" w:rsidRPr="00612AE4" w:rsidRDefault="00CF1BC1" w:rsidP="00614AB4">
      <w:pPr>
        <w:spacing w:before="8"/>
        <w:jc w:val="both"/>
        <w:rPr>
          <w:rFonts w:ascii="Arial" w:eastAsia="Arial" w:hAnsi="Arial" w:cs="Arial"/>
          <w:sz w:val="24"/>
          <w:szCs w:val="24"/>
          <w:lang w:val="en-GB"/>
        </w:rPr>
      </w:pPr>
    </w:p>
    <w:p w14:paraId="30FC81C7" w14:textId="20B3C615" w:rsidR="00CF1BC1" w:rsidRPr="00612AE4" w:rsidRDefault="00495315" w:rsidP="00807C87">
      <w:pPr>
        <w:pStyle w:val="Otsikko1"/>
        <w:spacing w:before="74" w:line="360" w:lineRule="auto"/>
        <w:ind w:left="115"/>
        <w:jc w:val="both"/>
        <w:rPr>
          <w:rFonts w:cs="Arial"/>
          <w:b w:val="0"/>
          <w:bCs w:val="0"/>
          <w:lang w:val="en-GB"/>
        </w:rPr>
      </w:pPr>
      <w:r w:rsidRPr="00807C87">
        <w:rPr>
          <w:rFonts w:cs="Arial"/>
          <w:spacing w:val="-2"/>
          <w:lang w:val="en-GB"/>
        </w:rPr>
        <w:t>LINE OWNER</w:t>
      </w:r>
    </w:p>
    <w:p w14:paraId="620B6F34" w14:textId="45A101BC" w:rsidR="00CF1BC1" w:rsidRPr="00612AE4" w:rsidRDefault="00495315" w:rsidP="00807C87">
      <w:pPr>
        <w:pStyle w:val="Leipteksti"/>
        <w:tabs>
          <w:tab w:val="left" w:pos="1250"/>
          <w:tab w:val="left" w:pos="10184"/>
        </w:tabs>
        <w:spacing w:before="170" w:line="360" w:lineRule="auto"/>
        <w:ind w:right="114"/>
        <w:jc w:val="both"/>
        <w:rPr>
          <w:rFonts w:cs="Arial"/>
          <w:lang w:val="en-GB"/>
        </w:rPr>
      </w:pPr>
      <w:r w:rsidRPr="00807C87">
        <w:rPr>
          <w:rFonts w:cs="Arial"/>
          <w:spacing w:val="-1"/>
          <w:lang w:val="en-GB"/>
        </w:rPr>
        <w:t>Name</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630223" w:rsidRPr="00612AE4">
        <w:rPr>
          <w:rFonts w:cs="Arial"/>
          <w:spacing w:val="22"/>
          <w:lang w:val="en-GB"/>
        </w:rPr>
        <w:t xml:space="preserve"> </w:t>
      </w:r>
      <w:r w:rsidRPr="00807C87">
        <w:rPr>
          <w:rFonts w:cs="Arial"/>
          <w:spacing w:val="-3"/>
          <w:lang w:val="en-GB"/>
        </w:rPr>
        <w:t>Address</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p>
    <w:p w14:paraId="6BB61BC5" w14:textId="1D6C30FE" w:rsidR="00CF1BC1" w:rsidRPr="00612AE4" w:rsidRDefault="00495315" w:rsidP="00807C87">
      <w:pPr>
        <w:pStyle w:val="Leipteksti"/>
        <w:tabs>
          <w:tab w:val="left" w:pos="1235"/>
          <w:tab w:val="left" w:pos="10184"/>
        </w:tabs>
        <w:spacing w:before="5" w:line="360" w:lineRule="auto"/>
        <w:jc w:val="both"/>
        <w:rPr>
          <w:rFonts w:cs="Arial"/>
          <w:lang w:val="en-GB"/>
        </w:rPr>
      </w:pPr>
      <w:r w:rsidRPr="00807C87">
        <w:rPr>
          <w:rFonts w:cs="Arial"/>
          <w:spacing w:val="-3"/>
          <w:lang w:val="en-GB"/>
        </w:rPr>
        <w:t>Project</w:t>
      </w:r>
      <w:r w:rsidR="00D30058" w:rsidRPr="00612AE4">
        <w:rPr>
          <w:rFonts w:cs="Arial"/>
          <w:spacing w:val="-3"/>
          <w:lang w:val="en-GB"/>
        </w:rPr>
        <w:tab/>
      </w:r>
      <w:r w:rsidR="00D30058" w:rsidRPr="00612AE4">
        <w:rPr>
          <w:rFonts w:cs="Arial"/>
          <w:u w:val="single" w:color="231F20"/>
          <w:lang w:val="en-GB"/>
        </w:rPr>
        <w:tab/>
      </w:r>
    </w:p>
    <w:p w14:paraId="6D6B132E" w14:textId="77777777" w:rsidR="00CF1BC1" w:rsidRPr="00612AE4" w:rsidRDefault="00CF1BC1" w:rsidP="00D30058">
      <w:pPr>
        <w:spacing w:before="9" w:line="360" w:lineRule="auto"/>
        <w:jc w:val="both"/>
        <w:rPr>
          <w:rFonts w:ascii="Arial" w:eastAsia="Arial" w:hAnsi="Arial" w:cs="Arial"/>
          <w:sz w:val="21"/>
          <w:szCs w:val="21"/>
          <w:lang w:val="en-GB"/>
        </w:rPr>
      </w:pPr>
    </w:p>
    <w:p w14:paraId="3FCBBBA7" w14:textId="70D812B3" w:rsidR="00CF1BC1" w:rsidRPr="00612AE4" w:rsidRDefault="00495315" w:rsidP="00807C87">
      <w:pPr>
        <w:pStyle w:val="Otsikko1"/>
        <w:spacing w:line="360" w:lineRule="auto"/>
        <w:ind w:left="115"/>
        <w:jc w:val="both"/>
        <w:rPr>
          <w:rFonts w:cs="Arial"/>
          <w:b w:val="0"/>
          <w:bCs w:val="0"/>
          <w:lang w:val="en-GB"/>
        </w:rPr>
      </w:pPr>
      <w:r w:rsidRPr="00807C87">
        <w:rPr>
          <w:rFonts w:cs="Arial"/>
          <w:spacing w:val="-4"/>
          <w:lang w:val="en-GB"/>
        </w:rPr>
        <w:t>LAND OWNER</w:t>
      </w:r>
    </w:p>
    <w:p w14:paraId="4AF8C6DF" w14:textId="75631A7D" w:rsidR="00D30058" w:rsidRPr="00612AE4" w:rsidRDefault="00495315" w:rsidP="00807C87">
      <w:pPr>
        <w:pStyle w:val="Leipteksti"/>
        <w:tabs>
          <w:tab w:val="left" w:pos="1250"/>
          <w:tab w:val="left" w:pos="10184"/>
        </w:tabs>
        <w:spacing w:before="170" w:line="360" w:lineRule="auto"/>
        <w:ind w:right="114"/>
        <w:jc w:val="both"/>
        <w:rPr>
          <w:rFonts w:cs="Arial"/>
          <w:lang w:val="en-GB"/>
        </w:rPr>
      </w:pPr>
      <w:r w:rsidRPr="00807C87">
        <w:rPr>
          <w:rFonts w:cs="Arial"/>
          <w:spacing w:val="-1"/>
          <w:lang w:val="en-GB"/>
        </w:rPr>
        <w:t>Name</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630223" w:rsidRPr="00612AE4">
        <w:rPr>
          <w:rFonts w:cs="Arial"/>
          <w:spacing w:val="22"/>
          <w:lang w:val="en-GB"/>
        </w:rPr>
        <w:t xml:space="preserve"> </w:t>
      </w:r>
      <w:r w:rsidRPr="00495315">
        <w:rPr>
          <w:rFonts w:cs="Arial"/>
          <w:spacing w:val="-3"/>
          <w:lang w:val="en-GB"/>
        </w:rPr>
        <w:t>Address</w:t>
      </w:r>
      <w:r w:rsidR="00630223" w:rsidRPr="00612AE4">
        <w:rPr>
          <w:rFonts w:cs="Arial"/>
          <w:lang w:val="en-GB"/>
        </w:rPr>
        <w:tab/>
      </w:r>
      <w:r w:rsidR="00630223" w:rsidRPr="00612AE4">
        <w:rPr>
          <w:rFonts w:cs="Arial"/>
          <w:u w:val="single" w:color="231F20"/>
          <w:lang w:val="en-GB"/>
        </w:rPr>
        <w:t xml:space="preserve"> </w:t>
      </w:r>
      <w:r w:rsidR="00630223" w:rsidRPr="00612AE4">
        <w:rPr>
          <w:rFonts w:cs="Arial"/>
          <w:u w:val="single" w:color="231F20"/>
          <w:lang w:val="en-GB"/>
        </w:rPr>
        <w:tab/>
      </w:r>
      <w:r w:rsidR="0035201F" w:rsidRPr="00612AE4">
        <w:rPr>
          <w:rFonts w:cs="Arial"/>
          <w:u w:val="single" w:color="231F20"/>
          <w:lang w:val="en-GB"/>
        </w:rPr>
        <w:br/>
      </w:r>
      <w:r w:rsidRPr="00495315">
        <w:rPr>
          <w:rFonts w:cs="Arial"/>
          <w:spacing w:val="-3"/>
          <w:lang w:val="en-GB"/>
        </w:rPr>
        <w:t>Telephone number</w:t>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495315">
        <w:rPr>
          <w:rFonts w:cs="Arial"/>
          <w:lang w:val="en-GB"/>
        </w:rPr>
        <w:t>Email address</w:t>
      </w:r>
      <w:r w:rsidR="00B56830" w:rsidRPr="00612AE4">
        <w:rPr>
          <w:rFonts w:cs="Arial"/>
          <w:u w:val="single" w:color="231F20"/>
          <w:lang w:val="en-GB"/>
        </w:rPr>
        <w:t xml:space="preserve"> </w:t>
      </w:r>
      <w:r w:rsidR="00B56830" w:rsidRPr="00612AE4">
        <w:rPr>
          <w:rFonts w:cs="Arial"/>
          <w:u w:val="single" w:color="231F20"/>
          <w:lang w:val="en-GB"/>
        </w:rPr>
        <w:tab/>
      </w:r>
    </w:p>
    <w:p w14:paraId="0AC0842E" w14:textId="77777777" w:rsidR="00D30058" w:rsidRPr="00612AE4" w:rsidRDefault="00D30058" w:rsidP="00D30058">
      <w:pPr>
        <w:pStyle w:val="Leipteksti"/>
        <w:tabs>
          <w:tab w:val="left" w:pos="1250"/>
          <w:tab w:val="left" w:pos="8560"/>
          <w:tab w:val="left" w:pos="10184"/>
        </w:tabs>
        <w:spacing w:before="5" w:line="360" w:lineRule="auto"/>
        <w:rPr>
          <w:rFonts w:cs="Arial"/>
          <w:lang w:val="en-GB"/>
        </w:rPr>
      </w:pPr>
    </w:p>
    <w:p w14:paraId="0557AA27" w14:textId="0709F2F5"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397131675"/>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715D31C4" w14:textId="077FA3A1"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t xml:space="preserve">           </w:t>
      </w:r>
      <w:r w:rsidRPr="00612AE4">
        <w:rPr>
          <w:rFonts w:cs="Arial"/>
          <w:u w:val="single" w:color="231F20"/>
          <w:lang w:val="en-GB"/>
        </w:rPr>
        <w:t>leased</w:t>
      </w:r>
      <w:r w:rsidR="00D30058" w:rsidRPr="00612AE4">
        <w:rPr>
          <w:rFonts w:cs="Arial"/>
          <w:u w:val="single" w:color="231F20"/>
          <w:lang w:val="en-GB"/>
        </w:rPr>
        <w:t xml:space="preserve"> </w:t>
      </w:r>
      <w:sdt>
        <w:sdtPr>
          <w:rPr>
            <w:rFonts w:cs="Arial"/>
            <w:u w:val="single" w:color="231F20"/>
            <w:lang w:val="en-GB"/>
          </w:rPr>
          <w:id w:val="-1645892194"/>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1B2F4C44" w14:textId="6D0C5E9C"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911196921"/>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0865E081" w14:textId="4D318BC4"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845519125"/>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419649E1" w14:textId="019BAC8B" w:rsidR="00D30058" w:rsidRPr="00612AE4" w:rsidRDefault="00495315" w:rsidP="00495315">
      <w:pPr>
        <w:pStyle w:val="Leipteksti"/>
        <w:tabs>
          <w:tab w:val="left" w:pos="1250"/>
          <w:tab w:val="left" w:pos="8560"/>
          <w:tab w:val="left" w:pos="10184"/>
        </w:tabs>
        <w:spacing w:before="5" w:line="276" w:lineRule="auto"/>
        <w:rPr>
          <w:rFonts w:cs="Arial"/>
          <w:u w:val="single" w:color="231F20"/>
          <w:lang w:val="en-GB"/>
        </w:rPr>
      </w:pPr>
      <w:r w:rsidRPr="00495315">
        <w:rPr>
          <w:rFonts w:cs="Arial"/>
          <w:lang w:val="en-GB"/>
        </w:rPr>
        <w:t>Property identifier</w:t>
      </w:r>
      <w:r w:rsidR="00D30058" w:rsidRPr="00612AE4">
        <w:rPr>
          <w:rFonts w:cs="Arial"/>
          <w:lang w:val="en-GB"/>
        </w:rPr>
        <w:t xml:space="preserve"> </w:t>
      </w:r>
      <w:r w:rsidR="00D30058" w:rsidRPr="00612AE4">
        <w:rPr>
          <w:rFonts w:cs="Arial"/>
          <w:u w:val="single" w:color="231F20"/>
          <w:lang w:val="en-GB"/>
        </w:rPr>
        <w:t xml:space="preserve"> </w:t>
      </w:r>
      <w:r w:rsidR="00D30058" w:rsidRPr="00612AE4">
        <w:rPr>
          <w:rFonts w:cs="Arial"/>
          <w:u w:val="single" w:color="231F20"/>
          <w:lang w:val="en-GB"/>
        </w:rPr>
        <w:tab/>
      </w:r>
      <w:r w:rsidRPr="00612AE4">
        <w:rPr>
          <w:rFonts w:cs="Arial"/>
          <w:u w:val="single" w:color="231F20"/>
          <w:lang w:val="en-GB"/>
        </w:rPr>
        <w:t xml:space="preserve">           leased</w:t>
      </w:r>
      <w:r w:rsidR="00D30058" w:rsidRPr="00612AE4">
        <w:rPr>
          <w:rFonts w:cs="Arial"/>
          <w:u w:val="single" w:color="231F20"/>
          <w:lang w:val="en-GB"/>
        </w:rPr>
        <w:t xml:space="preserve"> </w:t>
      </w:r>
      <w:sdt>
        <w:sdtPr>
          <w:rPr>
            <w:rFonts w:cs="Arial"/>
            <w:u w:val="single" w:color="231F20"/>
            <w:lang w:val="en-GB"/>
          </w:rPr>
          <w:id w:val="-360900351"/>
          <w14:checkbox>
            <w14:checked w14:val="0"/>
            <w14:checkedState w14:val="2612" w14:font="Yu Gothic UI"/>
            <w14:uncheckedState w14:val="2610" w14:font="Yu Gothic UI"/>
          </w14:checkbox>
        </w:sdtPr>
        <w:sdtEndPr/>
        <w:sdtContent>
          <w:r w:rsidR="00D30058" w:rsidRPr="00612AE4">
            <w:rPr>
              <w:rFonts w:ascii="Segoe UI Symbol" w:eastAsia="MS Gothic" w:hAnsi="Segoe UI Symbol" w:cs="Segoe UI Symbol"/>
              <w:u w:val="single" w:color="231F20"/>
              <w:lang w:val="en-GB"/>
            </w:rPr>
            <w:t>☐</w:t>
          </w:r>
        </w:sdtContent>
      </w:sdt>
    </w:p>
    <w:p w14:paraId="6731DEF3" w14:textId="77777777" w:rsidR="00CF1BC1" w:rsidRPr="00612AE4" w:rsidRDefault="00CF1BC1" w:rsidP="00614AB4">
      <w:pPr>
        <w:spacing w:before="2"/>
        <w:jc w:val="both"/>
        <w:rPr>
          <w:rFonts w:ascii="Arial" w:eastAsia="Arial" w:hAnsi="Arial" w:cs="Arial"/>
          <w:sz w:val="9"/>
          <w:szCs w:val="9"/>
          <w:lang w:val="en-GB"/>
        </w:rPr>
      </w:pPr>
    </w:p>
    <w:p w14:paraId="6D531EDF" w14:textId="77777777" w:rsidR="00B56830" w:rsidRPr="00612AE4" w:rsidRDefault="00B56830" w:rsidP="00F34F2B">
      <w:pPr>
        <w:pStyle w:val="Otsikko1"/>
        <w:spacing w:before="74"/>
        <w:ind w:left="115"/>
        <w:jc w:val="both"/>
        <w:rPr>
          <w:rFonts w:cs="Arial"/>
          <w:spacing w:val="-2"/>
          <w:lang w:val="en-GB"/>
        </w:rPr>
      </w:pPr>
    </w:p>
    <w:p w14:paraId="568BD0C3" w14:textId="1ADF3533" w:rsidR="00CF1BC1" w:rsidRPr="00612AE4" w:rsidRDefault="0083051A" w:rsidP="00885121">
      <w:pPr>
        <w:pStyle w:val="Otsikko1"/>
        <w:spacing w:before="74"/>
        <w:ind w:left="115"/>
        <w:jc w:val="both"/>
        <w:rPr>
          <w:rFonts w:cs="Arial"/>
          <w:spacing w:val="-4"/>
          <w:lang w:val="en-GB"/>
        </w:rPr>
      </w:pPr>
      <w:r w:rsidRPr="00885121">
        <w:rPr>
          <w:rFonts w:cs="Arial"/>
          <w:spacing w:val="-2"/>
          <w:lang w:val="en-GB"/>
        </w:rPr>
        <w:t>TENANT/</w:t>
      </w:r>
      <w:r w:rsidR="00885121" w:rsidRPr="00885121">
        <w:rPr>
          <w:rFonts w:cs="Arial"/>
          <w:spacing w:val="-2"/>
          <w:lang w:val="en-GB"/>
        </w:rPr>
        <w:t xml:space="preserve">TITLEHOLDER </w:t>
      </w:r>
    </w:p>
    <w:p w14:paraId="711495C5" w14:textId="595F67A5" w:rsidR="00D30058" w:rsidRPr="00612AE4" w:rsidRDefault="00495315" w:rsidP="00885121">
      <w:pPr>
        <w:pStyle w:val="Leipteksti"/>
        <w:tabs>
          <w:tab w:val="left" w:pos="1250"/>
          <w:tab w:val="left" w:pos="10184"/>
        </w:tabs>
        <w:spacing w:before="170" w:line="360" w:lineRule="auto"/>
        <w:ind w:right="114"/>
        <w:jc w:val="both"/>
        <w:rPr>
          <w:rFonts w:cs="Arial"/>
          <w:lang w:val="en-GB"/>
        </w:rPr>
      </w:pPr>
      <w:r w:rsidRPr="00885121">
        <w:rPr>
          <w:rFonts w:cs="Arial"/>
          <w:spacing w:val="-1"/>
          <w:lang w:val="en-GB"/>
        </w:rPr>
        <w:t>Name</w:t>
      </w:r>
      <w:r w:rsidR="00D30058" w:rsidRPr="00612AE4">
        <w:rPr>
          <w:rFonts w:cs="Arial"/>
          <w:lang w:val="en-GB"/>
        </w:rPr>
        <w:tab/>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spacing w:val="22"/>
          <w:lang w:val="en-GB"/>
        </w:rPr>
        <w:t xml:space="preserve"> </w:t>
      </w:r>
      <w:r w:rsidRPr="00885121">
        <w:rPr>
          <w:rFonts w:cs="Arial"/>
          <w:spacing w:val="-3"/>
          <w:lang w:val="en-GB"/>
        </w:rPr>
        <w:t>Address</w:t>
      </w:r>
      <w:r w:rsidR="00D30058" w:rsidRPr="00612AE4">
        <w:rPr>
          <w:rFonts w:cs="Arial"/>
          <w:lang w:val="en-GB"/>
        </w:rPr>
        <w:tab/>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885121">
        <w:rPr>
          <w:rFonts w:cs="Arial"/>
          <w:spacing w:val="-3"/>
          <w:lang w:val="en-GB"/>
        </w:rPr>
        <w:t>Telephone number</w:t>
      </w:r>
      <w:r w:rsidR="00D30058" w:rsidRPr="00612AE4">
        <w:rPr>
          <w:rFonts w:cs="Arial"/>
          <w:u w:val="single" w:color="231F20"/>
          <w:lang w:val="en-GB"/>
        </w:rPr>
        <w:t xml:space="preserve"> </w:t>
      </w:r>
      <w:r w:rsidR="00D30058" w:rsidRPr="00612AE4">
        <w:rPr>
          <w:rFonts w:cs="Arial"/>
          <w:u w:val="single" w:color="231F20"/>
          <w:lang w:val="en-GB"/>
        </w:rPr>
        <w:tab/>
      </w:r>
      <w:r w:rsidR="00D30058" w:rsidRPr="00612AE4">
        <w:rPr>
          <w:rFonts w:cs="Arial"/>
          <w:u w:val="single" w:color="231F20"/>
          <w:lang w:val="en-GB"/>
        </w:rPr>
        <w:br/>
      </w:r>
      <w:r w:rsidRPr="00885121">
        <w:rPr>
          <w:rFonts w:cs="Arial"/>
          <w:lang w:val="en-GB"/>
        </w:rPr>
        <w:t>Email address</w:t>
      </w:r>
      <w:r w:rsidR="00D30058" w:rsidRPr="00612AE4">
        <w:rPr>
          <w:rFonts w:cs="Arial"/>
          <w:u w:val="single" w:color="231F20"/>
          <w:lang w:val="en-GB"/>
        </w:rPr>
        <w:t xml:space="preserve"> </w:t>
      </w:r>
      <w:r w:rsidR="00D30058" w:rsidRPr="00612AE4">
        <w:rPr>
          <w:rFonts w:cs="Arial"/>
          <w:u w:val="single" w:color="231F20"/>
          <w:lang w:val="en-GB"/>
        </w:rPr>
        <w:tab/>
      </w:r>
    </w:p>
    <w:p w14:paraId="456C9A76" w14:textId="77777777" w:rsidR="00DA26AA" w:rsidRPr="00612AE4" w:rsidRDefault="00DA26AA" w:rsidP="00F34F2B">
      <w:pPr>
        <w:pStyle w:val="Leipteksti"/>
        <w:spacing w:before="74"/>
        <w:jc w:val="both"/>
        <w:rPr>
          <w:rFonts w:cs="Arial"/>
          <w:spacing w:val="-4"/>
          <w:lang w:val="en-GB"/>
        </w:rPr>
      </w:pPr>
    </w:p>
    <w:p w14:paraId="65EF608C" w14:textId="77777777" w:rsidR="00856A8C" w:rsidRPr="00612AE4" w:rsidRDefault="00856A8C" w:rsidP="00F34F2B">
      <w:pPr>
        <w:pStyle w:val="Leipteksti"/>
        <w:spacing w:before="74"/>
        <w:jc w:val="both"/>
        <w:rPr>
          <w:rFonts w:cs="Arial"/>
          <w:spacing w:val="-4"/>
          <w:lang w:val="en-GB"/>
        </w:rPr>
      </w:pPr>
    </w:p>
    <w:p w14:paraId="4469212A" w14:textId="2E76EA88" w:rsidR="00CF1BC1" w:rsidRPr="00612AE4" w:rsidRDefault="0083051A" w:rsidP="00885121">
      <w:pPr>
        <w:pStyle w:val="Leipteksti"/>
        <w:spacing w:before="74"/>
        <w:jc w:val="both"/>
        <w:rPr>
          <w:rFonts w:cs="Arial"/>
          <w:spacing w:val="-3"/>
          <w:lang w:val="en-GB"/>
        </w:rPr>
      </w:pPr>
      <w:r w:rsidRPr="00885121">
        <w:rPr>
          <w:rFonts w:cs="Arial"/>
          <w:spacing w:val="-4"/>
          <w:lang w:val="en-GB"/>
        </w:rPr>
        <w:t xml:space="preserve">The above-mentioned line owner and land owner and, if necessary, the titleholder have drawn up the following mutual contract on the reduction of </w:t>
      </w:r>
      <w:r w:rsidR="00885121" w:rsidRPr="00885121">
        <w:rPr>
          <w:rFonts w:cs="Arial"/>
          <w:spacing w:val="-4"/>
          <w:lang w:val="en-GB"/>
        </w:rPr>
        <w:t>usufruct</w:t>
      </w:r>
      <w:r w:rsidRPr="00885121">
        <w:rPr>
          <w:rFonts w:cs="Arial"/>
          <w:spacing w:val="-4"/>
          <w:lang w:val="en-GB"/>
        </w:rPr>
        <w:t xml:space="preserve"> </w:t>
      </w:r>
      <w:r w:rsidR="00885121" w:rsidRPr="00885121">
        <w:rPr>
          <w:rFonts w:cs="Arial"/>
          <w:spacing w:val="-4"/>
          <w:lang w:val="en-GB"/>
        </w:rPr>
        <w:t>of</w:t>
      </w:r>
      <w:r w:rsidRPr="00885121">
        <w:rPr>
          <w:rFonts w:cs="Arial"/>
          <w:spacing w:val="-4"/>
          <w:lang w:val="en-GB"/>
        </w:rPr>
        <w:t xml:space="preserve"> the above-mentioned property by the land owner and on the fee to be paid on it for the purpose of network construction and maintenance.</w:t>
      </w:r>
      <w:r w:rsidR="00630223" w:rsidRPr="00612AE4">
        <w:rPr>
          <w:rFonts w:cs="Arial"/>
          <w:lang w:val="en-GB"/>
        </w:rPr>
        <w:t xml:space="preserve"> </w:t>
      </w:r>
      <w:r w:rsidRPr="00885121">
        <w:rPr>
          <w:rFonts w:cs="Arial"/>
          <w:spacing w:val="-1"/>
          <w:lang w:val="en-GB"/>
        </w:rPr>
        <w:t>This contract template is based on section 161 of the Land Use and Building Act</w:t>
      </w:r>
      <w:r w:rsidR="00885121" w:rsidRPr="00885121">
        <w:rPr>
          <w:rFonts w:cs="Arial"/>
          <w:spacing w:val="-1"/>
          <w:lang w:val="en-GB"/>
        </w:rPr>
        <w:t xml:space="preserve"> </w:t>
      </w:r>
      <w:r w:rsidR="00885121" w:rsidRPr="00885121">
        <w:rPr>
          <w:rFonts w:cs="Arial"/>
          <w:spacing w:val="-2"/>
          <w:lang w:val="en-GB"/>
        </w:rPr>
        <w:t>(1999/132)</w:t>
      </w:r>
      <w:r w:rsidRPr="00885121">
        <w:rPr>
          <w:rFonts w:cs="Arial"/>
          <w:spacing w:val="-1"/>
          <w:lang w:val="en-GB"/>
        </w:rPr>
        <w:t xml:space="preserve">. </w:t>
      </w:r>
      <w:r w:rsidRPr="00885121">
        <w:rPr>
          <w:rFonts w:cs="Arial"/>
          <w:spacing w:val="-3"/>
          <w:lang w:val="en-GB"/>
        </w:rPr>
        <w:t xml:space="preserve">The project shall be implemented so that the greatest possible account is taken of the views of the land owner in the planning and implementation stage and that the project will cause the least </w:t>
      </w:r>
      <w:r w:rsidR="00885121" w:rsidRPr="00885121">
        <w:rPr>
          <w:rFonts w:cs="Arial"/>
          <w:spacing w:val="-3"/>
          <w:lang w:val="en-GB"/>
        </w:rPr>
        <w:t xml:space="preserve">amount of </w:t>
      </w:r>
      <w:r w:rsidRPr="00885121">
        <w:rPr>
          <w:rFonts w:cs="Arial"/>
          <w:spacing w:val="-3"/>
          <w:lang w:val="en-GB"/>
        </w:rPr>
        <w:t>harm</w:t>
      </w:r>
      <w:r w:rsidR="00885121" w:rsidRPr="00885121">
        <w:rPr>
          <w:rFonts w:cs="Arial"/>
          <w:spacing w:val="-3"/>
          <w:lang w:val="en-GB"/>
        </w:rPr>
        <w:t xml:space="preserve"> or loss</w:t>
      </w:r>
      <w:r w:rsidRPr="00885121">
        <w:rPr>
          <w:rFonts w:cs="Arial"/>
          <w:spacing w:val="-3"/>
          <w:lang w:val="en-GB"/>
        </w:rPr>
        <w:t xml:space="preserve"> to the property.</w:t>
      </w:r>
      <w:r w:rsidR="00C6220A" w:rsidRPr="00612AE4">
        <w:rPr>
          <w:rFonts w:cs="Arial"/>
          <w:spacing w:val="-3"/>
          <w:lang w:val="en-GB"/>
        </w:rPr>
        <w:t xml:space="preserve"> </w:t>
      </w:r>
      <w:r w:rsidRPr="00885121">
        <w:rPr>
          <w:rFonts w:cs="Arial"/>
          <w:spacing w:val="-3"/>
          <w:lang w:val="en-GB"/>
        </w:rPr>
        <w:t>The harm</w:t>
      </w:r>
      <w:r w:rsidR="00885121" w:rsidRPr="00885121">
        <w:rPr>
          <w:rFonts w:cs="Arial"/>
          <w:spacing w:val="-3"/>
          <w:lang w:val="en-GB"/>
        </w:rPr>
        <w:t xml:space="preserve"> and loss</w:t>
      </w:r>
      <w:r w:rsidRPr="00885121">
        <w:rPr>
          <w:rFonts w:cs="Arial"/>
          <w:spacing w:val="-3"/>
          <w:lang w:val="en-GB"/>
        </w:rPr>
        <w:t xml:space="preserve"> caused will be remedied or replaced in full.</w:t>
      </w:r>
      <w:r w:rsidR="00C6220A" w:rsidRPr="00612AE4">
        <w:rPr>
          <w:rFonts w:cs="Arial"/>
          <w:spacing w:val="-3"/>
          <w:lang w:val="en-GB"/>
        </w:rPr>
        <w:t xml:space="preserve"> </w:t>
      </w:r>
    </w:p>
    <w:p w14:paraId="102A29F8" w14:textId="77777777" w:rsidR="000D736E" w:rsidRPr="00612AE4" w:rsidRDefault="000D736E" w:rsidP="00F34F2B">
      <w:pPr>
        <w:pStyle w:val="Leipteksti"/>
        <w:jc w:val="both"/>
        <w:rPr>
          <w:rFonts w:cs="Arial"/>
          <w:lang w:val="en-GB"/>
        </w:rPr>
      </w:pPr>
    </w:p>
    <w:p w14:paraId="260A89DB" w14:textId="1775D9DB" w:rsidR="00CF1BC1" w:rsidRPr="00612AE4" w:rsidRDefault="00CF1BC1" w:rsidP="00F34F2B">
      <w:pPr>
        <w:spacing w:before="11"/>
        <w:jc w:val="both"/>
        <w:rPr>
          <w:rFonts w:ascii="Arial" w:eastAsia="Arial" w:hAnsi="Arial" w:cs="Arial"/>
          <w:sz w:val="20"/>
          <w:szCs w:val="20"/>
          <w:lang w:val="en-GB"/>
        </w:rPr>
      </w:pPr>
    </w:p>
    <w:p w14:paraId="1F335817" w14:textId="77777777" w:rsidR="00E00F1E" w:rsidRPr="00612AE4" w:rsidRDefault="00E00F1E" w:rsidP="00F34F2B">
      <w:pPr>
        <w:spacing w:before="11"/>
        <w:jc w:val="both"/>
        <w:rPr>
          <w:rFonts w:ascii="Arial" w:eastAsia="Arial" w:hAnsi="Arial" w:cs="Arial"/>
          <w:sz w:val="20"/>
          <w:szCs w:val="20"/>
          <w:lang w:val="en-GB"/>
        </w:rPr>
      </w:pPr>
    </w:p>
    <w:p w14:paraId="0F6A983E" w14:textId="77777777" w:rsidR="00856A8C" w:rsidRPr="00612AE4" w:rsidRDefault="00856A8C">
      <w:pPr>
        <w:rPr>
          <w:rFonts w:ascii="Arial" w:eastAsia="Arial" w:hAnsi="Arial" w:cs="Arial"/>
          <w:b/>
          <w:bCs/>
          <w:sz w:val="20"/>
          <w:szCs w:val="20"/>
          <w:lang w:val="en-GB"/>
        </w:rPr>
      </w:pPr>
      <w:r w:rsidRPr="00612AE4">
        <w:rPr>
          <w:rFonts w:cs="Arial"/>
          <w:lang w:val="en-GB"/>
        </w:rPr>
        <w:br w:type="page"/>
      </w:r>
    </w:p>
    <w:p w14:paraId="098314A5" w14:textId="77777777" w:rsidR="00856A8C" w:rsidRPr="00612AE4" w:rsidRDefault="00856A8C" w:rsidP="00F34F2B">
      <w:pPr>
        <w:pStyle w:val="Otsikko1"/>
        <w:jc w:val="both"/>
        <w:rPr>
          <w:rFonts w:cs="Arial"/>
          <w:lang w:val="en-GB"/>
        </w:rPr>
      </w:pPr>
    </w:p>
    <w:p w14:paraId="7D575352" w14:textId="7D573FFC" w:rsidR="00CF1BC1" w:rsidRPr="00612AE4" w:rsidRDefault="0083051A" w:rsidP="00885121">
      <w:pPr>
        <w:pStyle w:val="Otsikko1"/>
        <w:jc w:val="both"/>
        <w:rPr>
          <w:rFonts w:cs="Arial"/>
          <w:lang w:val="en-GB"/>
        </w:rPr>
      </w:pPr>
      <w:r w:rsidRPr="00885121">
        <w:rPr>
          <w:rFonts w:cs="Arial"/>
          <w:lang w:val="en-GB"/>
        </w:rPr>
        <w:t>1 General rights and obligations of the line owner</w:t>
      </w:r>
    </w:p>
    <w:p w14:paraId="1A247CE8" w14:textId="77777777" w:rsidR="00F20B9C" w:rsidRPr="00612AE4" w:rsidRDefault="00F20B9C" w:rsidP="00F34F2B">
      <w:pPr>
        <w:pStyle w:val="Otsikko1"/>
        <w:jc w:val="both"/>
        <w:rPr>
          <w:rFonts w:cs="Arial"/>
          <w:lang w:val="en-GB"/>
        </w:rPr>
      </w:pPr>
    </w:p>
    <w:p w14:paraId="05204EAA" w14:textId="61192CDA" w:rsidR="00CF1BC1" w:rsidRPr="00612AE4" w:rsidRDefault="00C91DA4" w:rsidP="00885121">
      <w:pPr>
        <w:pStyle w:val="Leipteksti"/>
        <w:ind w:left="141"/>
        <w:jc w:val="both"/>
        <w:rPr>
          <w:rFonts w:cs="Arial"/>
          <w:lang w:val="en-GB"/>
        </w:rPr>
      </w:pPr>
      <w:r w:rsidRPr="00885121">
        <w:rPr>
          <w:rFonts w:cs="Arial"/>
          <w:spacing w:val="-3"/>
          <w:lang w:val="en-GB"/>
        </w:rPr>
        <w:t>T</w:t>
      </w:r>
      <w:r w:rsidR="0083051A" w:rsidRPr="00885121">
        <w:rPr>
          <w:rFonts w:cs="Arial"/>
          <w:spacing w:val="-3"/>
          <w:lang w:val="en-GB"/>
        </w:rPr>
        <w:t>aking into account the wishes of the land owner and</w:t>
      </w:r>
      <w:r w:rsidRPr="00885121">
        <w:rPr>
          <w:rFonts w:cs="Arial"/>
          <w:spacing w:val="-3"/>
          <w:lang w:val="en-GB"/>
        </w:rPr>
        <w:t xml:space="preserve"> the titleholder</w:t>
      </w:r>
      <w:r w:rsidR="00885121" w:rsidRPr="00885121">
        <w:rPr>
          <w:rFonts w:cs="Arial"/>
          <w:spacing w:val="-3"/>
          <w:lang w:val="en-GB"/>
        </w:rPr>
        <w:t>,</w:t>
      </w:r>
      <w:r w:rsidRPr="00885121">
        <w:rPr>
          <w:rFonts w:cs="Arial"/>
          <w:spacing w:val="-3"/>
          <w:lang w:val="en-GB"/>
        </w:rPr>
        <w:t xml:space="preserve"> where possible, the line owner is entitled</w:t>
      </w:r>
      <w:r w:rsidR="00885121" w:rsidRPr="00885121">
        <w:rPr>
          <w:rFonts w:cs="Arial"/>
          <w:spacing w:val="-3"/>
          <w:lang w:val="en-GB"/>
        </w:rPr>
        <w:t xml:space="preserve"> to</w:t>
      </w:r>
    </w:p>
    <w:p w14:paraId="63E1B388" w14:textId="4A0F3029" w:rsidR="00CF1BC1" w:rsidRPr="00612AE4" w:rsidRDefault="00CF1BC1" w:rsidP="00F34F2B">
      <w:pPr>
        <w:spacing w:before="1"/>
        <w:jc w:val="both"/>
        <w:rPr>
          <w:rFonts w:ascii="Arial" w:eastAsia="Arial" w:hAnsi="Arial" w:cs="Arial"/>
          <w:sz w:val="20"/>
          <w:szCs w:val="20"/>
          <w:lang w:val="en-GB"/>
        </w:rPr>
      </w:pPr>
    </w:p>
    <w:p w14:paraId="64B14DEF" w14:textId="1C26DF3C" w:rsidR="00CF1BC1" w:rsidRPr="002F1427" w:rsidRDefault="002407FC" w:rsidP="00885121">
      <w:pPr>
        <w:ind w:left="115"/>
        <w:jc w:val="both"/>
        <w:rPr>
          <w:rFonts w:ascii="Arial" w:eastAsia="Arial" w:hAnsi="Arial" w:cs="Arial"/>
          <w:sz w:val="20"/>
          <w:szCs w:val="20"/>
          <w:u w:val="single"/>
          <w:lang w:val="fi-FI"/>
        </w:rPr>
      </w:pPr>
      <w:r w:rsidRPr="00885121">
        <w:rPr>
          <w:rFonts w:ascii="Arial" w:hAnsi="Arial" w:cs="Arial"/>
          <w:i/>
          <w:spacing w:val="-2"/>
          <w:sz w:val="20"/>
          <w:u w:val="single"/>
          <w:lang w:val="en-GB"/>
        </w:rPr>
        <w:t>Underground cable:</w:t>
      </w:r>
      <w:r w:rsidR="00630223" w:rsidRPr="00885121">
        <w:rPr>
          <w:rFonts w:ascii="Arial" w:hAnsi="Arial" w:cs="Arial"/>
          <w:i/>
          <w:spacing w:val="1"/>
          <w:sz w:val="20"/>
          <w:u w:val="single"/>
          <w:lang w:val="fi-FI"/>
        </w:rPr>
        <w:t xml:space="preserve"> </w:t>
      </w:r>
    </w:p>
    <w:p w14:paraId="0107A863" w14:textId="77777777" w:rsidR="00CF1BC1" w:rsidRPr="002F1427" w:rsidRDefault="00CF1BC1" w:rsidP="00F34F2B">
      <w:pPr>
        <w:spacing w:before="6"/>
        <w:jc w:val="both"/>
        <w:rPr>
          <w:rFonts w:ascii="Arial" w:eastAsia="Arial" w:hAnsi="Arial" w:cs="Arial"/>
          <w:i/>
          <w:sz w:val="13"/>
          <w:szCs w:val="13"/>
          <w:lang w:val="fi-FI"/>
        </w:rPr>
      </w:pPr>
    </w:p>
    <w:p w14:paraId="700EC886" w14:textId="591428B3" w:rsidR="00885121" w:rsidRPr="00612AE4" w:rsidRDefault="00885121" w:rsidP="00885121">
      <w:pPr>
        <w:pStyle w:val="Leipteksti"/>
        <w:numPr>
          <w:ilvl w:val="0"/>
          <w:numId w:val="1"/>
        </w:numPr>
        <w:tabs>
          <w:tab w:val="left" w:pos="836"/>
        </w:tabs>
        <w:spacing w:before="74"/>
        <w:jc w:val="both"/>
        <w:rPr>
          <w:rFonts w:cs="Arial"/>
          <w:spacing w:val="-3"/>
          <w:lang w:val="en-GB"/>
        </w:rPr>
      </w:pPr>
      <w:r w:rsidRPr="00885121">
        <w:rPr>
          <w:rFonts w:cs="Arial"/>
          <w:spacing w:val="-3"/>
          <w:lang w:val="en-GB"/>
        </w:rPr>
        <w:t>implement the line route to the property in accordance with the appendix map</w:t>
      </w:r>
    </w:p>
    <w:p w14:paraId="59D29E76" w14:textId="77777777" w:rsidR="00CF1BC1" w:rsidRPr="00612AE4" w:rsidRDefault="00CF1BC1" w:rsidP="00F34F2B">
      <w:pPr>
        <w:jc w:val="both"/>
        <w:rPr>
          <w:rFonts w:ascii="Arial" w:eastAsia="Arial" w:hAnsi="Arial" w:cs="Arial"/>
          <w:sz w:val="20"/>
          <w:szCs w:val="20"/>
          <w:lang w:val="en-GB"/>
        </w:rPr>
      </w:pPr>
    </w:p>
    <w:p w14:paraId="0B1661F5" w14:textId="5017FE70" w:rsidR="00885121" w:rsidRPr="00612AE4" w:rsidRDefault="00885121" w:rsidP="00885121">
      <w:pPr>
        <w:pStyle w:val="Leipteksti"/>
        <w:numPr>
          <w:ilvl w:val="0"/>
          <w:numId w:val="1"/>
        </w:numPr>
        <w:tabs>
          <w:tab w:val="left" w:pos="836"/>
        </w:tabs>
        <w:jc w:val="both"/>
        <w:rPr>
          <w:rFonts w:cs="Arial"/>
          <w:spacing w:val="-3"/>
          <w:lang w:val="en-GB"/>
        </w:rPr>
      </w:pPr>
      <w:r w:rsidRPr="00885121">
        <w:rPr>
          <w:rFonts w:cs="Arial"/>
          <w:spacing w:val="-3"/>
          <w:lang w:val="en-GB"/>
        </w:rPr>
        <w:t>install the cables, transformer and switching substations, protections and any marking devices, distribution and branching cabinets, other corresponding parts and the related protections and any marking devices required for power distribution as described in the appendices</w:t>
      </w:r>
    </w:p>
    <w:p w14:paraId="67F88EEB" w14:textId="77777777" w:rsidR="00CF1BC1" w:rsidRPr="00612AE4" w:rsidRDefault="00CF1BC1" w:rsidP="00F34F2B">
      <w:pPr>
        <w:jc w:val="both"/>
        <w:rPr>
          <w:rFonts w:ascii="Arial" w:eastAsia="Arial" w:hAnsi="Arial" w:cs="Arial"/>
          <w:sz w:val="20"/>
          <w:szCs w:val="20"/>
          <w:lang w:val="en-GB"/>
        </w:rPr>
      </w:pPr>
    </w:p>
    <w:p w14:paraId="2CC2FB66" w14:textId="711A09FD" w:rsidR="00885121" w:rsidRPr="00612AE4" w:rsidRDefault="00885121" w:rsidP="00885121">
      <w:pPr>
        <w:pStyle w:val="Leipteksti"/>
        <w:numPr>
          <w:ilvl w:val="0"/>
          <w:numId w:val="1"/>
        </w:numPr>
        <w:tabs>
          <w:tab w:val="left" w:pos="837"/>
        </w:tabs>
        <w:jc w:val="both"/>
        <w:rPr>
          <w:rFonts w:cs="Arial"/>
          <w:spacing w:val="-2"/>
          <w:lang w:val="en-GB"/>
        </w:rPr>
      </w:pPr>
      <w:r w:rsidRPr="00885121">
        <w:rPr>
          <w:rFonts w:cs="Arial"/>
          <w:spacing w:val="-3"/>
          <w:lang w:val="en-GB"/>
        </w:rPr>
        <w:t>remove trees, bushes and branches from the area required by construction work in connection with network construction, when necessary.</w:t>
      </w:r>
      <w:r w:rsidRPr="00612AE4">
        <w:rPr>
          <w:rFonts w:cs="Arial"/>
          <w:spacing w:val="-2"/>
          <w:lang w:val="en-GB"/>
        </w:rPr>
        <w:t xml:space="preserve"> </w:t>
      </w:r>
      <w:r w:rsidRPr="00885121">
        <w:rPr>
          <w:rFonts w:cs="Arial"/>
          <w:spacing w:val="-4"/>
          <w:lang w:val="en-GB"/>
        </w:rPr>
        <w:t>Trees and bushes planted in yard areas must be protected where possible.</w:t>
      </w:r>
    </w:p>
    <w:p w14:paraId="33002DB4" w14:textId="77777777" w:rsidR="00D60225" w:rsidRPr="00612AE4" w:rsidRDefault="00D60225" w:rsidP="00D60225">
      <w:pPr>
        <w:pStyle w:val="Luettelokappale"/>
        <w:rPr>
          <w:rFonts w:cs="Arial"/>
          <w:spacing w:val="-4"/>
          <w:lang w:val="en-GB"/>
        </w:rPr>
      </w:pPr>
    </w:p>
    <w:p w14:paraId="7EEECA32" w14:textId="688E1CC3" w:rsidR="00885121" w:rsidRPr="00612AE4" w:rsidRDefault="00885121" w:rsidP="00885121">
      <w:pPr>
        <w:pStyle w:val="Leipteksti"/>
        <w:numPr>
          <w:ilvl w:val="0"/>
          <w:numId w:val="1"/>
        </w:numPr>
        <w:tabs>
          <w:tab w:val="left" w:pos="837"/>
        </w:tabs>
        <w:jc w:val="both"/>
        <w:rPr>
          <w:rFonts w:cs="Arial"/>
          <w:spacing w:val="-3"/>
          <w:lang w:val="en-GB"/>
        </w:rPr>
      </w:pPr>
      <w:r w:rsidRPr="00885121">
        <w:rPr>
          <w:rFonts w:cs="Arial"/>
          <w:spacing w:val="-4"/>
          <w:lang w:val="en-GB"/>
        </w:rPr>
        <w:t>move about in the line area and in existing access routes when carrying out the planning, marking, construction, maintenance, servicing, operation or other necessary measures on cables and structures, however, minimising any harm caused by the movement.</w:t>
      </w:r>
      <w:r w:rsidRPr="00612AE4">
        <w:rPr>
          <w:rFonts w:cs="Arial"/>
          <w:spacing w:val="-3"/>
          <w:lang w:val="en-GB"/>
        </w:rPr>
        <w:t xml:space="preserve"> </w:t>
      </w:r>
      <w:r w:rsidRPr="00885121">
        <w:rPr>
          <w:rFonts w:cs="Arial"/>
          <w:spacing w:val="-3"/>
          <w:lang w:val="en-GB"/>
        </w:rPr>
        <w:t>With the exception of urgent fault repairs, moving on fields during the period of unfrozen ground must be agreed with the land owner or titleholder in advance.</w:t>
      </w:r>
    </w:p>
    <w:p w14:paraId="765438F0" w14:textId="14FABB34" w:rsidR="002C6289" w:rsidRPr="00612AE4" w:rsidRDefault="002C6289" w:rsidP="00F34F2B">
      <w:pPr>
        <w:pStyle w:val="Leipteksti"/>
        <w:jc w:val="both"/>
        <w:rPr>
          <w:rFonts w:cs="Arial"/>
          <w:b/>
          <w:spacing w:val="-3"/>
          <w:lang w:val="en-GB"/>
        </w:rPr>
      </w:pPr>
    </w:p>
    <w:p w14:paraId="71EC675F" w14:textId="77777777" w:rsidR="001A4C3A" w:rsidRPr="00612AE4" w:rsidRDefault="001A4C3A" w:rsidP="00F34F2B">
      <w:pPr>
        <w:pStyle w:val="Leipteksti"/>
        <w:jc w:val="both"/>
        <w:rPr>
          <w:rFonts w:cs="Arial"/>
          <w:b/>
          <w:spacing w:val="-3"/>
          <w:lang w:val="en-GB"/>
        </w:rPr>
      </w:pPr>
    </w:p>
    <w:p w14:paraId="192A6D76" w14:textId="4F9A7E22" w:rsidR="00CD59EA" w:rsidRPr="00612AE4" w:rsidRDefault="002407FC" w:rsidP="00885121">
      <w:pPr>
        <w:pStyle w:val="Leipteksti"/>
        <w:jc w:val="both"/>
        <w:rPr>
          <w:rFonts w:cs="Arial"/>
          <w:b/>
          <w:spacing w:val="-3"/>
          <w:lang w:val="en-GB"/>
        </w:rPr>
      </w:pPr>
      <w:r w:rsidRPr="00885121">
        <w:rPr>
          <w:rFonts w:cs="Arial"/>
          <w:b/>
          <w:spacing w:val="-3"/>
          <w:lang w:val="en-GB"/>
        </w:rPr>
        <w:t>2 Planning of the line area</w:t>
      </w:r>
      <w:r w:rsidR="007D625D" w:rsidRPr="00612AE4">
        <w:rPr>
          <w:rFonts w:cs="Arial"/>
          <w:b/>
          <w:spacing w:val="-3"/>
          <w:lang w:val="en-GB"/>
        </w:rPr>
        <w:t xml:space="preserve"> </w:t>
      </w:r>
    </w:p>
    <w:p w14:paraId="0BB610DA" w14:textId="77777777" w:rsidR="00CD59EA" w:rsidRPr="00612AE4" w:rsidRDefault="00CD59EA" w:rsidP="00F34F2B">
      <w:pPr>
        <w:pStyle w:val="Leipteksti"/>
        <w:jc w:val="both"/>
        <w:rPr>
          <w:rFonts w:cs="Arial"/>
          <w:spacing w:val="-3"/>
          <w:lang w:val="en-GB"/>
        </w:rPr>
      </w:pPr>
    </w:p>
    <w:p w14:paraId="68DC795D" w14:textId="5D7E9281" w:rsidR="00D55009" w:rsidRPr="00612AE4" w:rsidRDefault="00B51AEA" w:rsidP="00885121">
      <w:pPr>
        <w:pStyle w:val="Leipteksti"/>
        <w:jc w:val="both"/>
        <w:rPr>
          <w:rFonts w:cs="Arial"/>
          <w:spacing w:val="-3"/>
          <w:lang w:val="en-GB"/>
        </w:rPr>
      </w:pPr>
      <w:r w:rsidRPr="00885121">
        <w:rPr>
          <w:rFonts w:cs="Arial"/>
          <w:spacing w:val="-3"/>
          <w:lang w:val="en-GB"/>
        </w:rPr>
        <w:t>The location and width of the line area and other matters in construction agreed in advance are specified in the appendix to this contract.</w:t>
      </w:r>
      <w:r w:rsidR="00CD59EA" w:rsidRPr="00612AE4">
        <w:rPr>
          <w:rFonts w:cs="Arial"/>
          <w:spacing w:val="-3"/>
          <w:lang w:val="en-GB"/>
        </w:rPr>
        <w:t xml:space="preserve"> </w:t>
      </w:r>
    </w:p>
    <w:p w14:paraId="4694896C" w14:textId="77777777" w:rsidR="00D55009" w:rsidRPr="00612AE4" w:rsidRDefault="00D55009" w:rsidP="00F34F2B">
      <w:pPr>
        <w:pStyle w:val="Leipteksti"/>
        <w:jc w:val="both"/>
        <w:rPr>
          <w:rFonts w:cs="Arial"/>
          <w:spacing w:val="-3"/>
          <w:lang w:val="en-GB"/>
        </w:rPr>
      </w:pPr>
    </w:p>
    <w:p w14:paraId="76FCD577" w14:textId="4E9EBD0B" w:rsidR="007D625D" w:rsidRPr="00612AE4" w:rsidRDefault="00C9023E" w:rsidP="00885121">
      <w:pPr>
        <w:pStyle w:val="Leipteksti"/>
        <w:jc w:val="both"/>
        <w:rPr>
          <w:rFonts w:cs="Arial"/>
          <w:strike/>
          <w:spacing w:val="-3"/>
          <w:lang w:val="en-GB"/>
        </w:rPr>
      </w:pPr>
      <w:r w:rsidRPr="00885121">
        <w:rPr>
          <w:rFonts w:cs="Arial"/>
          <w:spacing w:val="-3"/>
          <w:lang w:val="en-GB"/>
        </w:rPr>
        <w:t xml:space="preserve">Details of the width required by the construction work, the depth of </w:t>
      </w:r>
      <w:r w:rsidR="00885121" w:rsidRPr="00885121">
        <w:rPr>
          <w:rFonts w:cs="Arial"/>
          <w:spacing w:val="-3"/>
          <w:lang w:val="en-GB"/>
        </w:rPr>
        <w:t>laying the cables, setting up</w:t>
      </w:r>
      <w:r w:rsidRPr="00885121">
        <w:rPr>
          <w:rFonts w:cs="Arial"/>
          <w:spacing w:val="-3"/>
          <w:lang w:val="en-GB"/>
        </w:rPr>
        <w:t xml:space="preserve"> of protective ribbons, </w:t>
      </w:r>
      <w:r w:rsidR="00B531BC" w:rsidRPr="00885121">
        <w:rPr>
          <w:rFonts w:cs="Arial"/>
          <w:spacing w:val="-3"/>
          <w:lang w:val="en-GB"/>
        </w:rPr>
        <w:t xml:space="preserve">placing of soil material, </w:t>
      </w:r>
      <w:r w:rsidR="00885121" w:rsidRPr="00885121">
        <w:rPr>
          <w:rFonts w:cs="Arial"/>
          <w:spacing w:val="-3"/>
          <w:lang w:val="en-GB"/>
        </w:rPr>
        <w:t xml:space="preserve">the </w:t>
      </w:r>
      <w:r w:rsidR="00B531BC" w:rsidRPr="00885121">
        <w:rPr>
          <w:rFonts w:cs="Arial"/>
          <w:spacing w:val="-3"/>
          <w:lang w:val="en-GB"/>
        </w:rPr>
        <w:t xml:space="preserve">areas to be </w:t>
      </w:r>
      <w:r w:rsidR="00885121" w:rsidRPr="00885121">
        <w:rPr>
          <w:rFonts w:cs="Arial"/>
          <w:spacing w:val="-3"/>
          <w:lang w:val="en-GB"/>
        </w:rPr>
        <w:t>taken into account</w:t>
      </w:r>
      <w:r w:rsidR="00B531BC" w:rsidRPr="00885121">
        <w:rPr>
          <w:rFonts w:cs="Arial"/>
          <w:spacing w:val="-3"/>
          <w:lang w:val="en-GB"/>
        </w:rPr>
        <w:t xml:space="preserve"> such as subsurface drains, culverts and other lines, an estimate of the time of construction, the location of</w:t>
      </w:r>
      <w:r w:rsidR="00885121" w:rsidRPr="00885121">
        <w:rPr>
          <w:rFonts w:cs="Arial"/>
          <w:spacing w:val="-3"/>
          <w:lang w:val="en-GB"/>
        </w:rPr>
        <w:t xml:space="preserve"> storage areas for</w:t>
      </w:r>
      <w:r w:rsidR="00B531BC" w:rsidRPr="00885121">
        <w:rPr>
          <w:rFonts w:cs="Arial"/>
          <w:spacing w:val="-3"/>
          <w:lang w:val="en-GB"/>
        </w:rPr>
        <w:t xml:space="preserve"> building material</w:t>
      </w:r>
      <w:r w:rsidR="00885121" w:rsidRPr="00885121">
        <w:rPr>
          <w:rFonts w:cs="Arial"/>
          <w:spacing w:val="-3"/>
          <w:lang w:val="en-GB"/>
        </w:rPr>
        <w:t>s</w:t>
      </w:r>
      <w:r w:rsidR="00B531BC" w:rsidRPr="00885121">
        <w:rPr>
          <w:rFonts w:cs="Arial"/>
          <w:spacing w:val="-3"/>
          <w:lang w:val="en-GB"/>
        </w:rPr>
        <w:t xml:space="preserve"> and timber</w:t>
      </w:r>
      <w:r w:rsidR="00885121" w:rsidRPr="00885121">
        <w:rPr>
          <w:rFonts w:cs="Arial"/>
          <w:spacing w:val="-3"/>
          <w:lang w:val="en-GB"/>
        </w:rPr>
        <w:t xml:space="preserve">, </w:t>
      </w:r>
      <w:r w:rsidR="00B531BC" w:rsidRPr="00885121">
        <w:rPr>
          <w:rFonts w:cs="Arial"/>
          <w:spacing w:val="-3"/>
          <w:lang w:val="en-GB"/>
        </w:rPr>
        <w:t>and other essential matters can be entered in the appendix.</w:t>
      </w:r>
      <w:r w:rsidR="00CD59EA" w:rsidRPr="00612AE4">
        <w:rPr>
          <w:rFonts w:cs="Arial"/>
          <w:spacing w:val="-3"/>
          <w:lang w:val="en-GB"/>
        </w:rPr>
        <w:t xml:space="preserve"> </w:t>
      </w:r>
      <w:r w:rsidR="00B531BC" w:rsidRPr="00885121">
        <w:rPr>
          <w:rFonts w:cs="Arial"/>
          <w:spacing w:val="-3"/>
          <w:lang w:val="en-GB"/>
        </w:rPr>
        <w:t>The appendix shall be drawn up at the land owner’s request together with the land owner and/or titleholder.</w:t>
      </w:r>
      <w:r w:rsidR="00AB3C79" w:rsidRPr="00612AE4">
        <w:rPr>
          <w:rFonts w:cs="Arial"/>
          <w:spacing w:val="-3"/>
          <w:lang w:val="en-GB"/>
        </w:rPr>
        <w:t xml:space="preserve"> </w:t>
      </w:r>
    </w:p>
    <w:p w14:paraId="0BEA1EF0" w14:textId="77777777" w:rsidR="007D625D" w:rsidRPr="00612AE4" w:rsidRDefault="007D625D" w:rsidP="00F34F2B">
      <w:pPr>
        <w:pStyle w:val="Leipteksti"/>
        <w:jc w:val="both"/>
        <w:rPr>
          <w:rFonts w:cs="Arial"/>
          <w:strike/>
          <w:lang w:val="en-GB"/>
        </w:rPr>
      </w:pPr>
    </w:p>
    <w:p w14:paraId="4F36F050" w14:textId="2D0E18C8" w:rsidR="007D625D" w:rsidRPr="00612AE4" w:rsidRDefault="00B531BC" w:rsidP="00885121">
      <w:pPr>
        <w:pStyle w:val="Leipteksti"/>
        <w:jc w:val="both"/>
        <w:rPr>
          <w:lang w:val="en-GB"/>
        </w:rPr>
      </w:pPr>
      <w:r w:rsidRPr="00885121">
        <w:rPr>
          <w:lang w:val="en-GB"/>
        </w:rPr>
        <w:t>The line owner is obliged to locate the underground cable at a sufficient depth taking into account the terrain conditions in accordance with the electrical safety legislation and standards so that it</w:t>
      </w:r>
      <w:r w:rsidR="00885121" w:rsidRPr="00885121">
        <w:rPr>
          <w:lang w:val="en-GB"/>
        </w:rPr>
        <w:t xml:space="preserve"> is safe to move on top of the cable</w:t>
      </w:r>
      <w:r w:rsidRPr="00885121">
        <w:rPr>
          <w:lang w:val="en-GB"/>
        </w:rPr>
        <w:t xml:space="preserve"> with heavy construction machinery.</w:t>
      </w:r>
      <w:r w:rsidR="007D625D" w:rsidRPr="00612AE4">
        <w:rPr>
          <w:lang w:val="en-GB"/>
        </w:rPr>
        <w:t xml:space="preserve"> </w:t>
      </w:r>
      <w:r w:rsidRPr="00885121">
        <w:rPr>
          <w:lang w:val="en-GB"/>
        </w:rPr>
        <w:t>As a rule</w:t>
      </w:r>
      <w:r w:rsidR="00885121" w:rsidRPr="00885121">
        <w:rPr>
          <w:lang w:val="en-GB"/>
        </w:rPr>
        <w:t xml:space="preserve">, cables are installed </w:t>
      </w:r>
      <w:r w:rsidRPr="00885121">
        <w:rPr>
          <w:lang w:val="en-GB"/>
        </w:rPr>
        <w:t>at a depth of</w:t>
      </w:r>
      <w:r w:rsidR="00885121" w:rsidRPr="00885121">
        <w:rPr>
          <w:lang w:val="en-GB"/>
        </w:rPr>
        <w:t xml:space="preserve"> at least</w:t>
      </w:r>
      <w:r w:rsidRPr="00885121">
        <w:rPr>
          <w:lang w:val="en-GB"/>
        </w:rPr>
        <w:t xml:space="preserve"> 0.7 m.</w:t>
      </w:r>
      <w:r w:rsidR="007D625D" w:rsidRPr="00612AE4">
        <w:rPr>
          <w:lang w:val="en-GB"/>
        </w:rPr>
        <w:t xml:space="preserve"> </w:t>
      </w:r>
      <w:r w:rsidRPr="00885121">
        <w:rPr>
          <w:lang w:val="en-GB"/>
        </w:rPr>
        <w:t>If in exceptional situations a cable is installed closer to the surface of the ground, it shall be protected in the way required by the standards.</w:t>
      </w:r>
      <w:r w:rsidR="007D625D" w:rsidRPr="00612AE4">
        <w:rPr>
          <w:lang w:val="en-GB"/>
        </w:rPr>
        <w:t xml:space="preserve"> </w:t>
      </w:r>
      <w:r w:rsidRPr="00885121">
        <w:rPr>
          <w:lang w:val="en-GB"/>
        </w:rPr>
        <w:t>Alternatively, the line owner shall build crossing points at his/her own cost at locations agreed with the land owner or titleholder.</w:t>
      </w:r>
      <w:r w:rsidR="007D625D" w:rsidRPr="00612AE4">
        <w:rPr>
          <w:lang w:val="en-GB"/>
        </w:rPr>
        <w:t xml:space="preserve"> </w:t>
      </w:r>
    </w:p>
    <w:p w14:paraId="7C72475A" w14:textId="51F0A983" w:rsidR="00FA6C9E" w:rsidRPr="00612AE4" w:rsidRDefault="00FA6C9E" w:rsidP="00A5571F">
      <w:pPr>
        <w:pStyle w:val="Leipteksti"/>
        <w:ind w:left="0"/>
        <w:jc w:val="both"/>
        <w:rPr>
          <w:lang w:val="en-GB"/>
        </w:rPr>
      </w:pPr>
    </w:p>
    <w:p w14:paraId="5C15EB6A" w14:textId="77777777" w:rsidR="007D625D" w:rsidRPr="00612AE4" w:rsidRDefault="007D625D" w:rsidP="00F34F2B">
      <w:pPr>
        <w:spacing w:before="5"/>
        <w:ind w:left="115"/>
        <w:jc w:val="both"/>
        <w:rPr>
          <w:rFonts w:ascii="Arial" w:eastAsia="Arial" w:hAnsi="Arial" w:cs="Arial"/>
          <w:sz w:val="20"/>
          <w:szCs w:val="20"/>
          <w:lang w:val="en-GB"/>
        </w:rPr>
      </w:pPr>
    </w:p>
    <w:p w14:paraId="595DD199" w14:textId="013F3A20" w:rsidR="00D55009" w:rsidRPr="00612AE4" w:rsidRDefault="00B531BC" w:rsidP="00885121">
      <w:pPr>
        <w:ind w:left="115"/>
        <w:jc w:val="both"/>
        <w:rPr>
          <w:rFonts w:ascii="Arial" w:eastAsia="Arial" w:hAnsi="Arial" w:cs="Arial"/>
          <w:b/>
          <w:sz w:val="20"/>
          <w:szCs w:val="20"/>
          <w:lang w:val="en-GB"/>
        </w:rPr>
      </w:pPr>
      <w:r w:rsidRPr="00885121">
        <w:rPr>
          <w:rFonts w:ascii="Arial" w:eastAsia="Arial" w:hAnsi="Arial" w:cs="Arial"/>
          <w:b/>
          <w:sz w:val="20"/>
          <w:szCs w:val="20"/>
          <w:lang w:val="en-GB"/>
        </w:rPr>
        <w:t>3 Line owner’s obligation to provide information</w:t>
      </w:r>
      <w:r w:rsidR="007D625D" w:rsidRPr="00612AE4">
        <w:rPr>
          <w:rFonts w:ascii="Arial" w:eastAsia="Arial" w:hAnsi="Arial" w:cs="Arial"/>
          <w:b/>
          <w:sz w:val="20"/>
          <w:szCs w:val="20"/>
          <w:lang w:val="en-GB"/>
        </w:rPr>
        <w:t xml:space="preserve"> </w:t>
      </w:r>
    </w:p>
    <w:p w14:paraId="639C37CA" w14:textId="77777777" w:rsidR="00D55009" w:rsidRPr="00612AE4" w:rsidRDefault="00D55009" w:rsidP="00F34F2B">
      <w:pPr>
        <w:ind w:left="115"/>
        <w:jc w:val="both"/>
        <w:rPr>
          <w:rFonts w:ascii="Arial" w:eastAsia="Arial" w:hAnsi="Arial" w:cs="Arial"/>
          <w:sz w:val="20"/>
          <w:szCs w:val="20"/>
          <w:lang w:val="en-GB"/>
        </w:rPr>
      </w:pPr>
    </w:p>
    <w:p w14:paraId="5260C63F" w14:textId="019E9580" w:rsidR="00885121" w:rsidRPr="00612AE4" w:rsidRDefault="00885121" w:rsidP="00885121">
      <w:pPr>
        <w:pStyle w:val="Luettelokappale"/>
        <w:numPr>
          <w:ilvl w:val="0"/>
          <w:numId w:val="5"/>
        </w:numPr>
        <w:tabs>
          <w:tab w:val="left" w:pos="837"/>
        </w:tabs>
        <w:jc w:val="both"/>
        <w:rPr>
          <w:rFonts w:ascii="Arial" w:eastAsia="Arial" w:hAnsi="Arial" w:cs="Arial"/>
          <w:spacing w:val="-3"/>
          <w:sz w:val="20"/>
          <w:szCs w:val="20"/>
          <w:lang w:val="en-GB"/>
        </w:rPr>
      </w:pPr>
      <w:r w:rsidRPr="00885121">
        <w:rPr>
          <w:rFonts w:ascii="Arial" w:eastAsia="Arial" w:hAnsi="Arial" w:cs="Arial"/>
          <w:sz w:val="20"/>
          <w:szCs w:val="20"/>
          <w:lang w:val="en-GB"/>
        </w:rPr>
        <w:t xml:space="preserve">The line owner shall appoint for the duration of construction work a contact person or organisation, with whom any inspections are carried out in advance and/or retrospectively. </w:t>
      </w:r>
      <w:r w:rsidRPr="00885121">
        <w:rPr>
          <w:rFonts w:ascii="Arial" w:hAnsi="Arial" w:cs="Arial"/>
          <w:sz w:val="20"/>
          <w:szCs w:val="20"/>
          <w:lang w:val="en-GB"/>
        </w:rPr>
        <w:t>The line owner shall notify the start time of the work to the land owner/titleholder, where possible, before the construction work is started.</w:t>
      </w:r>
      <w:r w:rsidRPr="00612AE4">
        <w:rPr>
          <w:rFonts w:cs="Arial"/>
          <w:spacing w:val="-3"/>
          <w:sz w:val="20"/>
          <w:lang w:val="en-GB"/>
        </w:rPr>
        <w:t xml:space="preserve"> </w:t>
      </w:r>
    </w:p>
    <w:p w14:paraId="0780418A" w14:textId="276BEA40" w:rsidR="003F076D" w:rsidRPr="00612AE4" w:rsidRDefault="003F076D" w:rsidP="003F076D">
      <w:pPr>
        <w:pStyle w:val="Luettelokappale"/>
        <w:rPr>
          <w:rFonts w:cs="Arial"/>
          <w:spacing w:val="-3"/>
          <w:lang w:val="en-GB"/>
        </w:rPr>
      </w:pPr>
    </w:p>
    <w:p w14:paraId="25081D1F" w14:textId="547B07DF" w:rsidR="00885121" w:rsidRPr="00612AE4" w:rsidRDefault="00885121" w:rsidP="00885121">
      <w:pPr>
        <w:pStyle w:val="Leipteksti"/>
        <w:numPr>
          <w:ilvl w:val="0"/>
          <w:numId w:val="5"/>
        </w:numPr>
        <w:tabs>
          <w:tab w:val="left" w:pos="837"/>
        </w:tabs>
        <w:jc w:val="both"/>
        <w:rPr>
          <w:rFonts w:cs="Arial"/>
          <w:spacing w:val="-3"/>
          <w:lang w:val="en-GB"/>
        </w:rPr>
      </w:pPr>
      <w:r w:rsidRPr="00885121">
        <w:rPr>
          <w:rFonts w:cs="Arial"/>
          <w:spacing w:val="-3"/>
          <w:lang w:val="en-GB"/>
        </w:rPr>
        <w:t>The line owner shall notify the land owner/titleholder of urgent measures carried out on the field after the measures have been carried out, and any damage shall be assessed.</w:t>
      </w:r>
      <w:r w:rsidRPr="00612AE4">
        <w:rPr>
          <w:rFonts w:cs="Arial"/>
          <w:spacing w:val="-3"/>
          <w:lang w:val="en-GB"/>
        </w:rPr>
        <w:t xml:space="preserve">  </w:t>
      </w:r>
    </w:p>
    <w:p w14:paraId="314DB6BF" w14:textId="77777777" w:rsidR="009D69A9" w:rsidRPr="00612AE4" w:rsidRDefault="009D69A9" w:rsidP="00F34F2B">
      <w:pPr>
        <w:pStyle w:val="Leipteksti"/>
        <w:tabs>
          <w:tab w:val="left" w:pos="837"/>
        </w:tabs>
        <w:jc w:val="both"/>
        <w:rPr>
          <w:rFonts w:cs="Arial"/>
          <w:spacing w:val="-3"/>
          <w:lang w:val="en-GB"/>
        </w:rPr>
      </w:pPr>
    </w:p>
    <w:p w14:paraId="72F5F722" w14:textId="77777777" w:rsidR="00CF1BC1" w:rsidRPr="00612AE4" w:rsidRDefault="00CF1BC1" w:rsidP="00F34F2B">
      <w:pPr>
        <w:pStyle w:val="Luettelokappale"/>
        <w:jc w:val="both"/>
        <w:rPr>
          <w:rFonts w:ascii="Arial" w:eastAsia="Arial" w:hAnsi="Arial" w:cs="Arial"/>
          <w:sz w:val="20"/>
          <w:szCs w:val="20"/>
          <w:lang w:val="en-GB"/>
        </w:rPr>
      </w:pPr>
    </w:p>
    <w:p w14:paraId="6116B98D" w14:textId="0A866DD9" w:rsidR="00D47549" w:rsidRPr="00612AE4" w:rsidRDefault="007C437A" w:rsidP="00885121">
      <w:pPr>
        <w:pStyle w:val="Otsikko1"/>
        <w:jc w:val="both"/>
        <w:rPr>
          <w:rFonts w:cs="Arial"/>
          <w:lang w:val="en-GB"/>
        </w:rPr>
      </w:pPr>
      <w:r w:rsidRPr="00885121">
        <w:rPr>
          <w:rFonts w:cs="Arial"/>
          <w:lang w:val="en-GB"/>
        </w:rPr>
        <w:t>4 Operation in the line area and in its immediate vicinity</w:t>
      </w:r>
    </w:p>
    <w:p w14:paraId="3FD94D22" w14:textId="77777777" w:rsidR="00F20B9C" w:rsidRPr="00612AE4" w:rsidRDefault="00F20B9C" w:rsidP="00F34F2B">
      <w:pPr>
        <w:pStyle w:val="Otsikko1"/>
        <w:jc w:val="both"/>
        <w:rPr>
          <w:rFonts w:cs="Arial"/>
          <w:b w:val="0"/>
          <w:bCs w:val="0"/>
          <w:lang w:val="en-GB"/>
        </w:rPr>
      </w:pPr>
    </w:p>
    <w:p w14:paraId="2B10A4BE" w14:textId="6E1DB6DB" w:rsidR="00885121" w:rsidRPr="00612AE4" w:rsidRDefault="00885121" w:rsidP="00885121">
      <w:pPr>
        <w:pStyle w:val="Leipteksti"/>
        <w:numPr>
          <w:ilvl w:val="0"/>
          <w:numId w:val="9"/>
        </w:numPr>
        <w:jc w:val="both"/>
        <w:rPr>
          <w:rFonts w:cs="Arial"/>
          <w:spacing w:val="-2"/>
          <w:lang w:val="en-GB"/>
        </w:rPr>
      </w:pPr>
      <w:r w:rsidRPr="00885121">
        <w:rPr>
          <w:rFonts w:cs="Arial"/>
          <w:spacing w:val="-3"/>
          <w:lang w:val="en-GB"/>
        </w:rPr>
        <w:t>The land owner is entitled to utilise the line area.</w:t>
      </w:r>
      <w:r w:rsidRPr="00612AE4">
        <w:rPr>
          <w:rFonts w:cs="Arial"/>
          <w:spacing w:val="-2"/>
          <w:lang w:val="en-GB"/>
        </w:rPr>
        <w:t xml:space="preserve"> </w:t>
      </w:r>
      <w:r w:rsidRPr="00885121">
        <w:rPr>
          <w:rFonts w:cs="Arial"/>
          <w:spacing w:val="-3"/>
          <w:lang w:val="en-GB"/>
        </w:rPr>
        <w:t>When utilising the area, the land owner must comply with the effective electrical safety legislation and standards.</w:t>
      </w:r>
      <w:r w:rsidRPr="00612AE4">
        <w:rPr>
          <w:rFonts w:cs="Arial"/>
          <w:spacing w:val="-2"/>
          <w:lang w:val="en-GB"/>
        </w:rPr>
        <w:t xml:space="preserve"> </w:t>
      </w:r>
    </w:p>
    <w:p w14:paraId="3453D911" w14:textId="77777777" w:rsidR="005D6C59" w:rsidRPr="00612AE4" w:rsidRDefault="005D6C59" w:rsidP="00F34F2B">
      <w:pPr>
        <w:pStyle w:val="Leipteksti"/>
        <w:ind w:left="0"/>
        <w:jc w:val="both"/>
        <w:rPr>
          <w:rFonts w:cs="Arial"/>
          <w:lang w:val="en-GB"/>
        </w:rPr>
      </w:pPr>
    </w:p>
    <w:p w14:paraId="387932F2" w14:textId="36D08F59" w:rsidR="00885121" w:rsidRPr="00612AE4" w:rsidRDefault="00885121" w:rsidP="00885121">
      <w:pPr>
        <w:pStyle w:val="Leipteksti"/>
        <w:numPr>
          <w:ilvl w:val="0"/>
          <w:numId w:val="9"/>
        </w:numPr>
        <w:jc w:val="both"/>
        <w:rPr>
          <w:rFonts w:cs="Arial"/>
          <w:spacing w:val="-2"/>
          <w:lang w:val="en-GB"/>
        </w:rPr>
      </w:pPr>
      <w:r w:rsidRPr="00885121">
        <w:rPr>
          <w:rFonts w:cs="Arial"/>
          <w:spacing w:val="-3"/>
          <w:lang w:val="en-GB"/>
        </w:rPr>
        <w:t>Construction operations and the keeping of open depots and equipment in the vicinity of the line are restricted by the provisions in the Land Use and Building Act and the electrical safety legislation and standards.</w:t>
      </w:r>
      <w:r w:rsidRPr="00612AE4">
        <w:rPr>
          <w:rFonts w:cs="Arial"/>
          <w:spacing w:val="-4"/>
          <w:lang w:val="en-GB"/>
        </w:rPr>
        <w:t xml:space="preserve"> </w:t>
      </w:r>
      <w:r w:rsidRPr="00885121">
        <w:rPr>
          <w:rFonts w:cs="Arial"/>
          <w:spacing w:val="-4"/>
          <w:lang w:val="en-GB"/>
        </w:rPr>
        <w:t>Structures sha</w:t>
      </w:r>
      <w:r w:rsidR="00A5571F">
        <w:rPr>
          <w:rFonts w:cs="Arial"/>
          <w:spacing w:val="-4"/>
          <w:lang w:val="en-GB"/>
        </w:rPr>
        <w:t xml:space="preserve">ll not be attached to </w:t>
      </w:r>
      <w:r w:rsidRPr="00885121">
        <w:rPr>
          <w:rFonts w:cs="Arial"/>
          <w:spacing w:val="-4"/>
          <w:lang w:val="en-GB"/>
        </w:rPr>
        <w:t>network structures without the line owner’s permission.</w:t>
      </w:r>
      <w:r w:rsidRPr="00612AE4">
        <w:rPr>
          <w:rFonts w:cs="Arial"/>
          <w:spacing w:val="-2"/>
          <w:lang w:val="en-GB"/>
        </w:rPr>
        <w:t xml:space="preserve"> </w:t>
      </w:r>
      <w:r w:rsidRPr="00885121">
        <w:rPr>
          <w:rFonts w:cs="Arial"/>
          <w:spacing w:val="-2"/>
          <w:lang w:val="en-GB"/>
        </w:rPr>
        <w:t xml:space="preserve">The authorities and the line owner </w:t>
      </w:r>
      <w:r w:rsidRPr="00885121">
        <w:rPr>
          <w:rFonts w:cs="Arial"/>
          <w:spacing w:val="-2"/>
          <w:lang w:val="en-GB"/>
        </w:rPr>
        <w:lastRenderedPageBreak/>
        <w:t>will provide more detailed instructions on the conduct in the above-mentioned cases.</w:t>
      </w:r>
    </w:p>
    <w:p w14:paraId="28A816B3" w14:textId="77777777" w:rsidR="005D6C59" w:rsidRPr="00612AE4" w:rsidRDefault="005D6C59" w:rsidP="00F34F2B">
      <w:pPr>
        <w:pStyle w:val="Leipteksti"/>
        <w:ind w:left="0"/>
        <w:jc w:val="both"/>
        <w:rPr>
          <w:rFonts w:cs="Arial"/>
          <w:spacing w:val="-2"/>
          <w:lang w:val="en-GB"/>
        </w:rPr>
      </w:pPr>
    </w:p>
    <w:p w14:paraId="6677DDDA" w14:textId="3C179926" w:rsidR="00885121" w:rsidRPr="00612AE4" w:rsidRDefault="00885121" w:rsidP="00885121">
      <w:pPr>
        <w:pStyle w:val="Leipteksti"/>
        <w:numPr>
          <w:ilvl w:val="0"/>
          <w:numId w:val="9"/>
        </w:numPr>
        <w:jc w:val="both"/>
        <w:rPr>
          <w:rFonts w:cs="Arial"/>
          <w:spacing w:val="-2"/>
          <w:lang w:val="en-GB"/>
        </w:rPr>
      </w:pPr>
      <w:r w:rsidRPr="00885121">
        <w:rPr>
          <w:rFonts w:cs="Arial"/>
          <w:spacing w:val="-2"/>
          <w:lang w:val="en-GB"/>
        </w:rPr>
        <w:t>In order to protect the structures in the line network, the land owner shall notify the line owner well in advance of any logging, blasting, drainage and other comparable works carried out by him/her, due to which the network may be in danger of being damaged.</w:t>
      </w:r>
      <w:r w:rsidRPr="00612AE4">
        <w:rPr>
          <w:rFonts w:cs="Arial"/>
          <w:spacing w:val="-2"/>
          <w:lang w:val="en-GB"/>
        </w:rPr>
        <w:t xml:space="preserve"> </w:t>
      </w:r>
    </w:p>
    <w:p w14:paraId="1FCED5EC" w14:textId="77777777" w:rsidR="007066C0" w:rsidRPr="00612AE4" w:rsidRDefault="007066C0" w:rsidP="00DA1FAF">
      <w:pPr>
        <w:pStyle w:val="Luettelokappale"/>
        <w:rPr>
          <w:rFonts w:cs="Arial"/>
          <w:spacing w:val="-2"/>
          <w:lang w:val="en-GB"/>
        </w:rPr>
      </w:pPr>
    </w:p>
    <w:p w14:paraId="68BA32C9" w14:textId="1D84879E" w:rsidR="00885121" w:rsidRPr="00612AE4" w:rsidRDefault="00885121" w:rsidP="00885121">
      <w:pPr>
        <w:pStyle w:val="Leipteksti"/>
        <w:numPr>
          <w:ilvl w:val="0"/>
          <w:numId w:val="9"/>
        </w:numPr>
        <w:jc w:val="both"/>
        <w:rPr>
          <w:rFonts w:cs="Arial"/>
          <w:spacing w:val="-2"/>
          <w:lang w:val="en-GB"/>
        </w:rPr>
      </w:pPr>
      <w:r w:rsidRPr="00885121">
        <w:rPr>
          <w:rFonts w:cs="Arial"/>
          <w:spacing w:val="-2"/>
          <w:lang w:val="en-GB"/>
        </w:rPr>
        <w:t xml:space="preserve">The line owner is obliged at the land owner’s request to indicate the location of the line owner’s underground cable in the terrain and to provide instructions concerning the protection of the network. </w:t>
      </w:r>
    </w:p>
    <w:p w14:paraId="0D5E8289" w14:textId="120092AA" w:rsidR="005D6C59" w:rsidRPr="00612AE4" w:rsidRDefault="005D6C59" w:rsidP="00F34F2B">
      <w:pPr>
        <w:pStyle w:val="Leipteksti"/>
        <w:ind w:left="0"/>
        <w:jc w:val="both"/>
        <w:rPr>
          <w:rFonts w:cs="Arial"/>
          <w:lang w:val="en-GB"/>
        </w:rPr>
      </w:pPr>
    </w:p>
    <w:p w14:paraId="408A4E65" w14:textId="792F2EFC" w:rsidR="00885121" w:rsidRPr="00612AE4" w:rsidRDefault="00885121" w:rsidP="00885121">
      <w:pPr>
        <w:pStyle w:val="Leipteksti"/>
        <w:numPr>
          <w:ilvl w:val="0"/>
          <w:numId w:val="9"/>
        </w:numPr>
        <w:jc w:val="both"/>
        <w:rPr>
          <w:rFonts w:cs="Arial"/>
          <w:spacing w:val="-4"/>
          <w:lang w:val="en-GB"/>
        </w:rPr>
      </w:pPr>
      <w:r w:rsidRPr="00885121">
        <w:rPr>
          <w:rFonts w:cs="Arial"/>
          <w:spacing w:val="-3"/>
          <w:lang w:val="en-GB"/>
        </w:rPr>
        <w:t>When performing the above-mentioned works in the vicinity of the network structures, the land owner shall act in such a way that persons or network structures will not suffer injury or damage.</w:t>
      </w:r>
      <w:r w:rsidRPr="00612AE4">
        <w:rPr>
          <w:rFonts w:cs="Arial"/>
          <w:spacing w:val="-4"/>
          <w:lang w:val="en-GB"/>
        </w:rPr>
        <w:t xml:space="preserve"> </w:t>
      </w:r>
      <w:r w:rsidRPr="00885121">
        <w:rPr>
          <w:rFonts w:cs="Arial"/>
          <w:spacing w:val="-3"/>
          <w:lang w:val="en-GB"/>
        </w:rPr>
        <w:t>In the event of injury or damage, issues related to liability shall be assessed on a case-by-case basis.</w:t>
      </w:r>
    </w:p>
    <w:p w14:paraId="62003B0E" w14:textId="77777777" w:rsidR="005D6C59" w:rsidRPr="00612AE4" w:rsidRDefault="005D6C59" w:rsidP="00F34F2B">
      <w:pPr>
        <w:pStyle w:val="Leipteksti"/>
        <w:jc w:val="both"/>
        <w:rPr>
          <w:rFonts w:cs="Arial"/>
          <w:spacing w:val="-4"/>
          <w:lang w:val="en-GB"/>
        </w:rPr>
      </w:pPr>
    </w:p>
    <w:p w14:paraId="65A9E823" w14:textId="77777777" w:rsidR="00471DBA" w:rsidRPr="00612AE4" w:rsidRDefault="00471DBA" w:rsidP="00F34F2B">
      <w:pPr>
        <w:pStyle w:val="Leipteksti"/>
        <w:ind w:left="0"/>
        <w:jc w:val="both"/>
        <w:rPr>
          <w:lang w:val="en-GB"/>
        </w:rPr>
      </w:pPr>
    </w:p>
    <w:p w14:paraId="423B67AC" w14:textId="62D2CE98" w:rsidR="005B4634" w:rsidRPr="00612AE4" w:rsidRDefault="000304B9" w:rsidP="00885121">
      <w:pPr>
        <w:pStyle w:val="Otsikko1"/>
        <w:jc w:val="both"/>
        <w:rPr>
          <w:rFonts w:cs="Arial"/>
          <w:lang w:val="en-GB"/>
        </w:rPr>
      </w:pPr>
      <w:r w:rsidRPr="00885121">
        <w:rPr>
          <w:rFonts w:cs="Arial"/>
          <w:lang w:val="en-GB"/>
        </w:rPr>
        <w:t>5 Compensation for the location</w:t>
      </w:r>
    </w:p>
    <w:p w14:paraId="7C050CF8" w14:textId="77777777" w:rsidR="00F20B9C" w:rsidRPr="00612AE4" w:rsidRDefault="00F20B9C" w:rsidP="00F34F2B">
      <w:pPr>
        <w:pStyle w:val="Otsikko1"/>
        <w:jc w:val="both"/>
        <w:rPr>
          <w:rFonts w:cs="Arial"/>
          <w:lang w:val="en-GB"/>
        </w:rPr>
      </w:pPr>
    </w:p>
    <w:p w14:paraId="68CF7DFA" w14:textId="05D802B1" w:rsidR="00CF1BC1" w:rsidRPr="00612AE4" w:rsidRDefault="000304B9" w:rsidP="00885121">
      <w:pPr>
        <w:pStyle w:val="Leipteksti"/>
        <w:jc w:val="both"/>
        <w:rPr>
          <w:rFonts w:cs="Arial"/>
          <w:lang w:val="en-GB"/>
        </w:rPr>
      </w:pPr>
      <w:r w:rsidRPr="00885121">
        <w:rPr>
          <w:rFonts w:cs="Arial"/>
          <w:spacing w:val="-2"/>
          <w:lang w:val="en-GB"/>
        </w:rPr>
        <w:t>The line owner shall pay the amount of compensation specified in further detail in the attached calculation of compensation.</w:t>
      </w:r>
      <w:r w:rsidR="007D5921" w:rsidRPr="00612AE4">
        <w:rPr>
          <w:rFonts w:cs="Arial"/>
          <w:spacing w:val="-3"/>
          <w:lang w:val="en-GB"/>
        </w:rPr>
        <w:t xml:space="preserve"> </w:t>
      </w:r>
      <w:r w:rsidRPr="00885121">
        <w:rPr>
          <w:rFonts w:cs="Arial"/>
          <w:spacing w:val="-3"/>
          <w:lang w:val="en-GB"/>
        </w:rPr>
        <w:t xml:space="preserve">The compensation shall be paid as a lump sum </w:t>
      </w:r>
      <w:r w:rsidR="00885121" w:rsidRPr="00885121">
        <w:rPr>
          <w:rFonts w:cs="Arial"/>
          <w:spacing w:val="-3"/>
          <w:lang w:val="en-GB"/>
        </w:rPr>
        <w:t>after</w:t>
      </w:r>
      <w:r w:rsidRPr="00885121">
        <w:rPr>
          <w:rFonts w:cs="Arial"/>
          <w:spacing w:val="-3"/>
          <w:lang w:val="en-GB"/>
        </w:rPr>
        <w:t xml:space="preserve"> two (2) months at the latest after the construction work has started.</w:t>
      </w:r>
      <w:r w:rsidR="00630223" w:rsidRPr="00612AE4">
        <w:rPr>
          <w:rFonts w:cs="Arial"/>
          <w:spacing w:val="115"/>
          <w:lang w:val="en-GB"/>
        </w:rPr>
        <w:t xml:space="preserve"> </w:t>
      </w:r>
    </w:p>
    <w:p w14:paraId="7B20D1A2" w14:textId="77777777" w:rsidR="00CF1BC1" w:rsidRPr="00612AE4" w:rsidRDefault="00CF1BC1" w:rsidP="00F34F2B">
      <w:pPr>
        <w:jc w:val="both"/>
        <w:rPr>
          <w:rFonts w:ascii="Arial" w:eastAsia="Arial" w:hAnsi="Arial" w:cs="Arial"/>
          <w:sz w:val="20"/>
          <w:szCs w:val="20"/>
          <w:lang w:val="en-GB"/>
        </w:rPr>
      </w:pPr>
    </w:p>
    <w:p w14:paraId="351730AF" w14:textId="77777777" w:rsidR="00CF1BC1" w:rsidRPr="00612AE4" w:rsidRDefault="00CF1BC1" w:rsidP="00F34F2B">
      <w:pPr>
        <w:spacing w:before="10"/>
        <w:jc w:val="both"/>
        <w:rPr>
          <w:rFonts w:ascii="Arial" w:eastAsia="Arial" w:hAnsi="Arial" w:cs="Arial"/>
          <w:sz w:val="20"/>
          <w:szCs w:val="20"/>
          <w:lang w:val="en-GB"/>
        </w:rPr>
      </w:pPr>
    </w:p>
    <w:p w14:paraId="55B374BA" w14:textId="76949AAD" w:rsidR="00CF1BC1" w:rsidRPr="00612AE4" w:rsidRDefault="000304B9" w:rsidP="00885121">
      <w:pPr>
        <w:pStyle w:val="Otsikko1"/>
        <w:tabs>
          <w:tab w:val="left" w:pos="3716"/>
          <w:tab w:val="left" w:pos="5877"/>
        </w:tabs>
        <w:ind w:left="115"/>
        <w:jc w:val="both"/>
        <w:rPr>
          <w:rFonts w:cs="Arial"/>
          <w:b w:val="0"/>
          <w:bCs w:val="0"/>
          <w:lang w:val="en-GB"/>
        </w:rPr>
      </w:pPr>
      <w:r w:rsidRPr="00885121">
        <w:rPr>
          <w:rFonts w:cs="Arial"/>
          <w:spacing w:val="-3"/>
          <w:lang w:val="en-GB"/>
        </w:rPr>
        <w:t>Compensation in total</w:t>
      </w:r>
      <w:r w:rsidR="00630223" w:rsidRPr="00612AE4">
        <w:rPr>
          <w:rFonts w:cs="Arial"/>
          <w:spacing w:val="-4"/>
          <w:lang w:val="en-GB"/>
        </w:rPr>
        <w:tab/>
      </w:r>
      <w:r w:rsidR="002C151D" w:rsidRPr="00612AE4">
        <w:rPr>
          <w:rFonts w:cs="Arial"/>
          <w:spacing w:val="-4"/>
          <w:lang w:val="en-GB"/>
        </w:rPr>
        <w:t>EUR</w:t>
      </w:r>
      <w:r w:rsidR="00630223" w:rsidRPr="00612AE4">
        <w:rPr>
          <w:rFonts w:cs="Arial"/>
          <w:spacing w:val="-4"/>
          <w:u w:val="thick" w:color="231F20"/>
          <w:lang w:val="en-GB"/>
        </w:rPr>
        <w:tab/>
      </w:r>
    </w:p>
    <w:p w14:paraId="6091E487" w14:textId="77777777" w:rsidR="00CF1BC1" w:rsidRPr="00612AE4" w:rsidRDefault="00CF1BC1" w:rsidP="00F34F2B">
      <w:pPr>
        <w:jc w:val="both"/>
        <w:rPr>
          <w:rFonts w:ascii="Arial" w:eastAsia="Arial" w:hAnsi="Arial" w:cs="Arial"/>
          <w:b/>
          <w:bCs/>
          <w:sz w:val="20"/>
          <w:szCs w:val="20"/>
          <w:lang w:val="en-GB"/>
        </w:rPr>
      </w:pPr>
    </w:p>
    <w:p w14:paraId="57F8EA87" w14:textId="77777777" w:rsidR="00CF1BC1" w:rsidRPr="00612AE4" w:rsidRDefault="00CF1BC1" w:rsidP="00F34F2B">
      <w:pPr>
        <w:jc w:val="both"/>
        <w:rPr>
          <w:rFonts w:ascii="Arial" w:eastAsia="Arial" w:hAnsi="Arial" w:cs="Arial"/>
          <w:b/>
          <w:bCs/>
          <w:sz w:val="20"/>
          <w:szCs w:val="20"/>
          <w:lang w:val="en-GB"/>
        </w:rPr>
      </w:pPr>
    </w:p>
    <w:p w14:paraId="034A34EF" w14:textId="41BCA240" w:rsidR="00CF1BC1" w:rsidRPr="00612AE4" w:rsidRDefault="000304B9" w:rsidP="00885121">
      <w:pPr>
        <w:pStyle w:val="Leipteksti"/>
        <w:jc w:val="both"/>
        <w:rPr>
          <w:rFonts w:cs="Arial"/>
          <w:lang w:val="en-GB"/>
        </w:rPr>
      </w:pPr>
      <w:r w:rsidRPr="00885121">
        <w:rPr>
          <w:rFonts w:cs="Arial"/>
          <w:spacing w:val="-3"/>
          <w:lang w:val="en-GB"/>
        </w:rPr>
        <w:t xml:space="preserve">If the compensation is not paid within the prescribed period, the </w:t>
      </w:r>
      <w:r w:rsidR="00885121" w:rsidRPr="00885121">
        <w:rPr>
          <w:rFonts w:cs="Arial"/>
          <w:spacing w:val="-3"/>
          <w:lang w:val="en-GB"/>
        </w:rPr>
        <w:t>line owner shall pay interest on</w:t>
      </w:r>
      <w:r w:rsidRPr="00885121">
        <w:rPr>
          <w:rFonts w:cs="Arial"/>
          <w:spacing w:val="-3"/>
          <w:lang w:val="en-GB"/>
        </w:rPr>
        <w:t xml:space="preserve"> late payment in accordance with the Interest Act.</w:t>
      </w:r>
    </w:p>
    <w:p w14:paraId="50DD59EA" w14:textId="66C188A8" w:rsidR="00CF1BC1" w:rsidRPr="00612AE4" w:rsidRDefault="00CF1BC1" w:rsidP="00F34F2B">
      <w:pPr>
        <w:pStyle w:val="Eivli"/>
        <w:jc w:val="both"/>
        <w:rPr>
          <w:rFonts w:ascii="Arial" w:hAnsi="Arial" w:cs="Arial"/>
          <w:sz w:val="20"/>
          <w:szCs w:val="20"/>
          <w:lang w:val="en-GB"/>
        </w:rPr>
      </w:pPr>
    </w:p>
    <w:p w14:paraId="5B14CF57" w14:textId="1E8D1EDE" w:rsidR="0035201F" w:rsidRPr="00612AE4" w:rsidRDefault="0035201F" w:rsidP="00584AD8">
      <w:pPr>
        <w:pStyle w:val="Eivli"/>
        <w:jc w:val="both"/>
        <w:rPr>
          <w:rFonts w:ascii="Arial" w:hAnsi="Arial" w:cs="Arial"/>
          <w:b/>
          <w:sz w:val="20"/>
          <w:szCs w:val="20"/>
          <w:lang w:val="en-GB"/>
        </w:rPr>
      </w:pPr>
    </w:p>
    <w:p w14:paraId="56CF3C7A" w14:textId="4BA189C7" w:rsidR="005B4634" w:rsidRPr="00612AE4" w:rsidRDefault="000304B9" w:rsidP="00885121">
      <w:pPr>
        <w:pStyle w:val="Eivli"/>
        <w:ind w:firstLine="115"/>
        <w:jc w:val="both"/>
        <w:rPr>
          <w:rFonts w:ascii="Arial" w:hAnsi="Arial" w:cs="Arial"/>
          <w:b/>
          <w:sz w:val="20"/>
          <w:szCs w:val="20"/>
          <w:lang w:val="en-GB"/>
        </w:rPr>
      </w:pPr>
      <w:r w:rsidRPr="00885121">
        <w:rPr>
          <w:rFonts w:ascii="Arial" w:hAnsi="Arial" w:cs="Arial"/>
          <w:b/>
          <w:sz w:val="20"/>
          <w:szCs w:val="20"/>
          <w:lang w:val="en-GB"/>
        </w:rPr>
        <w:t xml:space="preserve">6 </w:t>
      </w:r>
      <w:r w:rsidR="00885121" w:rsidRPr="00885121">
        <w:rPr>
          <w:rFonts w:ascii="Arial" w:hAnsi="Arial" w:cs="Arial"/>
          <w:b/>
          <w:sz w:val="20"/>
          <w:szCs w:val="20"/>
          <w:lang w:val="en-GB"/>
        </w:rPr>
        <w:t>Harm</w:t>
      </w:r>
      <w:r w:rsidRPr="00885121">
        <w:rPr>
          <w:rFonts w:ascii="Arial" w:hAnsi="Arial" w:cs="Arial"/>
          <w:b/>
          <w:sz w:val="20"/>
          <w:szCs w:val="20"/>
          <w:lang w:val="en-GB"/>
        </w:rPr>
        <w:t xml:space="preserve"> and damage</w:t>
      </w:r>
    </w:p>
    <w:p w14:paraId="5D6E85D8" w14:textId="2784AECC" w:rsidR="005D6C59" w:rsidRPr="00612AE4" w:rsidRDefault="005D6C59" w:rsidP="00352808">
      <w:pPr>
        <w:pStyle w:val="Leipteksti"/>
        <w:ind w:left="0"/>
        <w:jc w:val="both"/>
        <w:rPr>
          <w:rFonts w:cs="Arial"/>
          <w:spacing w:val="-2"/>
          <w:lang w:val="en-GB"/>
        </w:rPr>
      </w:pPr>
    </w:p>
    <w:p w14:paraId="01A9BE79" w14:textId="376E7C4E" w:rsidR="00090CF0" w:rsidRPr="00612AE4" w:rsidRDefault="000304B9" w:rsidP="00885121">
      <w:pPr>
        <w:pStyle w:val="Leipteksti"/>
        <w:jc w:val="both"/>
        <w:rPr>
          <w:rFonts w:cs="Arial"/>
          <w:spacing w:val="-2"/>
          <w:lang w:val="en-GB"/>
        </w:rPr>
      </w:pPr>
      <w:r w:rsidRPr="00885121">
        <w:rPr>
          <w:rFonts w:cs="Arial"/>
          <w:spacing w:val="-2"/>
          <w:lang w:val="en-GB"/>
        </w:rPr>
        <w:t xml:space="preserve">The line owner is obliged to restore any </w:t>
      </w:r>
      <w:r w:rsidR="00885121" w:rsidRPr="00885121">
        <w:rPr>
          <w:rFonts w:cs="Arial"/>
          <w:spacing w:val="-2"/>
          <w:lang w:val="en-GB"/>
        </w:rPr>
        <w:t>harm</w:t>
      </w:r>
      <w:r w:rsidRPr="00885121">
        <w:rPr>
          <w:rFonts w:cs="Arial"/>
          <w:spacing w:val="-2"/>
          <w:lang w:val="en-GB"/>
        </w:rPr>
        <w:t xml:space="preserve"> and damage caused in connection with network construction or in connection with maintenance and operation measures.</w:t>
      </w:r>
      <w:r w:rsidR="00A03CA4" w:rsidRPr="00612AE4">
        <w:rPr>
          <w:rFonts w:cs="Arial"/>
          <w:spacing w:val="-2"/>
          <w:lang w:val="en-GB"/>
        </w:rPr>
        <w:t xml:space="preserve"> </w:t>
      </w:r>
      <w:r w:rsidRPr="00885121">
        <w:rPr>
          <w:rFonts w:cs="Arial"/>
          <w:spacing w:val="-4"/>
          <w:lang w:val="en-GB"/>
        </w:rPr>
        <w:t>As part of the restoration, the line owner shall ensure that large stones that have risen onto the soil surface during the construction work will be taken away.</w:t>
      </w:r>
      <w:r w:rsidR="007D5921" w:rsidRPr="00612AE4">
        <w:rPr>
          <w:rFonts w:cs="Arial"/>
          <w:spacing w:val="-3"/>
          <w:lang w:val="en-GB"/>
        </w:rPr>
        <w:t xml:space="preserve"> </w:t>
      </w:r>
      <w:r w:rsidRPr="00885121">
        <w:rPr>
          <w:rFonts w:cs="Arial"/>
          <w:spacing w:val="-1"/>
          <w:lang w:val="en-GB"/>
        </w:rPr>
        <w:t xml:space="preserve">If restoration is not possible, the line owner shall compensate to the land owner/titleholder for the </w:t>
      </w:r>
      <w:r w:rsidR="00885121" w:rsidRPr="00885121">
        <w:rPr>
          <w:rFonts w:cs="Arial"/>
          <w:spacing w:val="-1"/>
          <w:lang w:val="en-GB"/>
        </w:rPr>
        <w:t>harm</w:t>
      </w:r>
      <w:r w:rsidRPr="00885121">
        <w:rPr>
          <w:rFonts w:cs="Arial"/>
          <w:spacing w:val="-1"/>
          <w:lang w:val="en-GB"/>
        </w:rPr>
        <w:t xml:space="preserve"> and damage caused in connection with the network construction, maintenance or operation measures.</w:t>
      </w:r>
      <w:r w:rsidR="00F20B9C" w:rsidRPr="00612AE4">
        <w:rPr>
          <w:rFonts w:cs="Arial"/>
          <w:spacing w:val="-2"/>
          <w:lang w:val="en-GB"/>
        </w:rPr>
        <w:t xml:space="preserve"> </w:t>
      </w:r>
      <w:r w:rsidR="00486328" w:rsidRPr="00885121">
        <w:rPr>
          <w:rFonts w:cs="Arial"/>
          <w:spacing w:val="-3"/>
          <w:lang w:val="en-GB"/>
        </w:rPr>
        <w:t>The implementation of restoration work and payment of compensation shall be agreed separately.</w:t>
      </w:r>
      <w:r w:rsidR="005B4634" w:rsidRPr="00612AE4">
        <w:rPr>
          <w:rFonts w:cs="Arial"/>
          <w:spacing w:val="-2"/>
          <w:lang w:val="en-GB"/>
        </w:rPr>
        <w:t xml:space="preserve"> </w:t>
      </w:r>
    </w:p>
    <w:p w14:paraId="171A3F14" w14:textId="03D08F2E" w:rsidR="003B2570" w:rsidRPr="00612AE4" w:rsidRDefault="003B2570" w:rsidP="00F34F2B">
      <w:pPr>
        <w:pStyle w:val="Leipteksti"/>
        <w:jc w:val="both"/>
        <w:rPr>
          <w:rFonts w:cs="Arial"/>
          <w:spacing w:val="-4"/>
          <w:lang w:val="en-GB"/>
        </w:rPr>
      </w:pPr>
    </w:p>
    <w:p w14:paraId="1134393B" w14:textId="6935437E" w:rsidR="003B2570" w:rsidRPr="00612AE4" w:rsidRDefault="00486328" w:rsidP="00885121">
      <w:pPr>
        <w:pStyle w:val="Leipteksti"/>
        <w:jc w:val="both"/>
        <w:rPr>
          <w:rFonts w:cs="Arial"/>
          <w:spacing w:val="-3"/>
          <w:lang w:val="en-GB"/>
        </w:rPr>
      </w:pPr>
      <w:r w:rsidRPr="00885121">
        <w:rPr>
          <w:rFonts w:cs="Arial"/>
          <w:spacing w:val="-3"/>
          <w:lang w:val="en-GB"/>
        </w:rPr>
        <w:t xml:space="preserve">The line owner shall pay for or build a new timber storage area or compensate for the </w:t>
      </w:r>
      <w:r w:rsidR="00885121" w:rsidRPr="00885121">
        <w:rPr>
          <w:rFonts w:cs="Arial"/>
          <w:spacing w:val="-3"/>
          <w:lang w:val="en-GB"/>
        </w:rPr>
        <w:t>harm</w:t>
      </w:r>
      <w:r w:rsidRPr="00885121">
        <w:rPr>
          <w:rFonts w:cs="Arial"/>
          <w:spacing w:val="-3"/>
          <w:lang w:val="en-GB"/>
        </w:rPr>
        <w:t xml:space="preserve"> caused if an existing storage area cannot be utilised due to network location. Details concerning the storage areas are agreed</w:t>
      </w:r>
      <w:r w:rsidR="00885121" w:rsidRPr="00885121">
        <w:rPr>
          <w:rFonts w:cs="Arial"/>
          <w:spacing w:val="-3"/>
          <w:lang w:val="en-GB"/>
        </w:rPr>
        <w:t>,</w:t>
      </w:r>
      <w:r w:rsidRPr="00885121">
        <w:rPr>
          <w:rFonts w:cs="Arial"/>
          <w:spacing w:val="-3"/>
          <w:lang w:val="en-GB"/>
        </w:rPr>
        <w:t xml:space="preserve"> where possible</w:t>
      </w:r>
      <w:r w:rsidR="00885121" w:rsidRPr="00885121">
        <w:rPr>
          <w:rFonts w:cs="Arial"/>
          <w:spacing w:val="-3"/>
          <w:lang w:val="en-GB"/>
        </w:rPr>
        <w:t>,</w:t>
      </w:r>
      <w:r w:rsidRPr="00885121">
        <w:rPr>
          <w:rFonts w:cs="Arial"/>
          <w:spacing w:val="-3"/>
          <w:lang w:val="en-GB"/>
        </w:rPr>
        <w:t xml:space="preserve"> before signing the contract and recorded in the appendix of the contract.</w:t>
      </w:r>
    </w:p>
    <w:p w14:paraId="2583FBDB" w14:textId="77777777" w:rsidR="00090CF0" w:rsidRPr="00612AE4" w:rsidRDefault="00090CF0" w:rsidP="00F34F2B">
      <w:pPr>
        <w:pStyle w:val="Leipteksti"/>
        <w:jc w:val="both"/>
        <w:rPr>
          <w:rFonts w:cs="Arial"/>
          <w:spacing w:val="-4"/>
          <w:lang w:val="en-GB"/>
        </w:rPr>
      </w:pPr>
    </w:p>
    <w:p w14:paraId="5361D60D" w14:textId="6FBC280D" w:rsidR="005B4634" w:rsidRPr="00612AE4" w:rsidRDefault="00486328" w:rsidP="00885121">
      <w:pPr>
        <w:pStyle w:val="Leipteksti"/>
        <w:jc w:val="both"/>
        <w:rPr>
          <w:rFonts w:cs="Arial"/>
          <w:spacing w:val="-3"/>
          <w:lang w:val="en-GB"/>
        </w:rPr>
      </w:pPr>
      <w:r w:rsidRPr="00885121">
        <w:rPr>
          <w:rFonts w:cs="Arial"/>
          <w:spacing w:val="-4"/>
          <w:lang w:val="en-GB"/>
        </w:rPr>
        <w:t>Damages are paid within one (1) month of agreeing on the compensation.</w:t>
      </w:r>
    </w:p>
    <w:p w14:paraId="04BB2371" w14:textId="77777777" w:rsidR="003B2570" w:rsidRPr="00612AE4" w:rsidRDefault="003B2570" w:rsidP="00F34F2B">
      <w:pPr>
        <w:pStyle w:val="Leipteksti"/>
        <w:jc w:val="both"/>
        <w:rPr>
          <w:rFonts w:cs="Arial"/>
          <w:spacing w:val="-3"/>
          <w:lang w:val="en-GB"/>
        </w:rPr>
      </w:pPr>
    </w:p>
    <w:p w14:paraId="1660BCC2" w14:textId="0BFD8D72" w:rsidR="003B2570" w:rsidRPr="00612AE4" w:rsidRDefault="00486328" w:rsidP="00885121">
      <w:pPr>
        <w:pStyle w:val="Leipteksti"/>
        <w:jc w:val="both"/>
        <w:rPr>
          <w:rFonts w:cs="Arial"/>
          <w:lang w:val="en-GB"/>
        </w:rPr>
      </w:pPr>
      <w:r w:rsidRPr="00885121">
        <w:rPr>
          <w:rFonts w:cs="Arial"/>
          <w:spacing w:val="-2"/>
          <w:lang w:val="en-GB"/>
        </w:rPr>
        <w:t xml:space="preserve">The line owner shall agree directly with third parties on compensating for </w:t>
      </w:r>
      <w:r w:rsidR="00885121" w:rsidRPr="00885121">
        <w:rPr>
          <w:rFonts w:cs="Arial"/>
          <w:spacing w:val="-2"/>
          <w:lang w:val="en-GB"/>
        </w:rPr>
        <w:t>harm</w:t>
      </w:r>
      <w:r w:rsidRPr="00885121">
        <w:rPr>
          <w:rFonts w:cs="Arial"/>
          <w:spacing w:val="-2"/>
          <w:lang w:val="en-GB"/>
        </w:rPr>
        <w:t xml:space="preserve"> and damage caused in connection with network construction or maintenance or operational measures.</w:t>
      </w:r>
    </w:p>
    <w:p w14:paraId="590401B2" w14:textId="229B33A3" w:rsidR="00763619" w:rsidRPr="00612AE4" w:rsidRDefault="00763619" w:rsidP="00F34F2B">
      <w:pPr>
        <w:pStyle w:val="Leipteksti"/>
        <w:jc w:val="both"/>
        <w:rPr>
          <w:rFonts w:cs="Arial"/>
          <w:spacing w:val="-3"/>
          <w:lang w:val="en-GB"/>
        </w:rPr>
      </w:pPr>
    </w:p>
    <w:p w14:paraId="3718ADB0" w14:textId="77777777" w:rsidR="003B2570" w:rsidRPr="00612AE4" w:rsidRDefault="003B2570" w:rsidP="00F34F2B">
      <w:pPr>
        <w:pStyle w:val="Leipteksti"/>
        <w:jc w:val="both"/>
        <w:rPr>
          <w:rFonts w:cs="Arial"/>
          <w:spacing w:val="-3"/>
          <w:lang w:val="en-GB"/>
        </w:rPr>
      </w:pPr>
    </w:p>
    <w:p w14:paraId="7C25C9BB" w14:textId="41BED143" w:rsidR="00D55009" w:rsidRPr="00612AE4" w:rsidRDefault="00486328" w:rsidP="00885121">
      <w:pPr>
        <w:pStyle w:val="Otsikko1"/>
        <w:jc w:val="both"/>
        <w:rPr>
          <w:rFonts w:cs="Arial"/>
          <w:lang w:val="en-GB"/>
        </w:rPr>
      </w:pPr>
      <w:r w:rsidRPr="00885121">
        <w:rPr>
          <w:rFonts w:cs="Arial"/>
          <w:lang w:val="en-GB"/>
        </w:rPr>
        <w:t>7 Removal of trees</w:t>
      </w:r>
      <w:r w:rsidR="00D55009" w:rsidRPr="00612AE4">
        <w:rPr>
          <w:rFonts w:cs="Arial"/>
          <w:lang w:val="en-GB"/>
        </w:rPr>
        <w:t xml:space="preserve"> </w:t>
      </w:r>
    </w:p>
    <w:p w14:paraId="50B91075" w14:textId="77777777" w:rsidR="00D55009" w:rsidRPr="00612AE4" w:rsidRDefault="00D55009" w:rsidP="00F34F2B">
      <w:pPr>
        <w:pStyle w:val="Otsikko1"/>
        <w:jc w:val="both"/>
        <w:rPr>
          <w:rFonts w:cs="Arial"/>
          <w:b w:val="0"/>
          <w:bCs w:val="0"/>
          <w:lang w:val="en-GB"/>
        </w:rPr>
      </w:pPr>
    </w:p>
    <w:p w14:paraId="707F4A96" w14:textId="778C6CE6" w:rsidR="00226ED2" w:rsidRPr="00612AE4" w:rsidRDefault="00486328" w:rsidP="00885121">
      <w:pPr>
        <w:pStyle w:val="Leipteksti"/>
        <w:jc w:val="both"/>
        <w:rPr>
          <w:rFonts w:cs="Arial"/>
          <w:spacing w:val="-1"/>
          <w:lang w:val="en-GB"/>
        </w:rPr>
      </w:pPr>
      <w:r w:rsidRPr="00885121">
        <w:rPr>
          <w:rFonts w:cs="Arial"/>
          <w:spacing w:val="-2"/>
          <w:lang w:val="en-GB"/>
        </w:rPr>
        <w:t>In connection with the line construction work, trees are stacked in the way agreed with the land owner and they remain the property of the land owner.</w:t>
      </w:r>
      <w:r w:rsidR="00226ED2" w:rsidRPr="00612AE4">
        <w:rPr>
          <w:rFonts w:cs="Arial"/>
          <w:spacing w:val="-2"/>
          <w:lang w:val="en-GB"/>
        </w:rPr>
        <w:t xml:space="preserve"> </w:t>
      </w:r>
      <w:r w:rsidRPr="00885121">
        <w:rPr>
          <w:rFonts w:cs="Arial"/>
          <w:spacing w:val="-3"/>
          <w:lang w:val="en-GB"/>
        </w:rPr>
        <w:t>If the trees remain with the line owner, they are compensated in full.</w:t>
      </w:r>
      <w:r w:rsidR="00226ED2" w:rsidRPr="00612AE4">
        <w:rPr>
          <w:rFonts w:cs="Arial"/>
          <w:spacing w:val="-3"/>
          <w:lang w:val="en-GB"/>
        </w:rPr>
        <w:t xml:space="preserve"> </w:t>
      </w:r>
    </w:p>
    <w:p w14:paraId="79AE175A" w14:textId="4DC6EEC6" w:rsidR="00226ED2" w:rsidRPr="00612AE4" w:rsidRDefault="00226ED2" w:rsidP="00A5571F">
      <w:pPr>
        <w:pStyle w:val="Leipteksti"/>
        <w:ind w:left="0"/>
        <w:jc w:val="both"/>
        <w:rPr>
          <w:rFonts w:cs="Arial"/>
          <w:spacing w:val="-2"/>
          <w:lang w:val="en-GB"/>
        </w:rPr>
      </w:pPr>
    </w:p>
    <w:p w14:paraId="49C55C8A" w14:textId="6BCFDA1F" w:rsidR="00CF1BC1" w:rsidRPr="00612AE4" w:rsidRDefault="00CF1BC1" w:rsidP="00F34F2B">
      <w:pPr>
        <w:spacing w:before="5"/>
        <w:jc w:val="both"/>
        <w:rPr>
          <w:rFonts w:ascii="Arial" w:eastAsia="Arial" w:hAnsi="Arial" w:cs="Arial"/>
          <w:sz w:val="20"/>
          <w:szCs w:val="20"/>
          <w:lang w:val="en-GB"/>
        </w:rPr>
      </w:pPr>
    </w:p>
    <w:p w14:paraId="337BEBA8" w14:textId="74D7D215" w:rsidR="005B4634" w:rsidRPr="00612AE4" w:rsidRDefault="00486328" w:rsidP="00885121">
      <w:pPr>
        <w:pStyle w:val="Eivli"/>
        <w:ind w:left="115"/>
        <w:jc w:val="both"/>
        <w:rPr>
          <w:rFonts w:ascii="Arial" w:hAnsi="Arial" w:cs="Arial"/>
          <w:b/>
          <w:spacing w:val="-1"/>
          <w:sz w:val="20"/>
          <w:szCs w:val="20"/>
          <w:lang w:val="en-GB"/>
        </w:rPr>
      </w:pPr>
      <w:r w:rsidRPr="00885121">
        <w:rPr>
          <w:rFonts w:ascii="Arial" w:hAnsi="Arial" w:cs="Arial"/>
          <w:b/>
          <w:sz w:val="20"/>
          <w:szCs w:val="20"/>
          <w:lang w:val="en-GB"/>
        </w:rPr>
        <w:t>8 Moving of structures</w:t>
      </w:r>
    </w:p>
    <w:p w14:paraId="340C577C" w14:textId="77777777" w:rsidR="00CF1BC1" w:rsidRPr="00612AE4" w:rsidRDefault="00CF1BC1" w:rsidP="00F34F2B">
      <w:pPr>
        <w:spacing w:before="5"/>
        <w:ind w:left="115"/>
        <w:jc w:val="both"/>
        <w:rPr>
          <w:rFonts w:ascii="Arial" w:eastAsia="Arial" w:hAnsi="Arial" w:cs="Arial"/>
          <w:sz w:val="20"/>
          <w:szCs w:val="20"/>
          <w:lang w:val="en-GB"/>
        </w:rPr>
      </w:pPr>
    </w:p>
    <w:p w14:paraId="58850683" w14:textId="1943320E" w:rsidR="005B4634" w:rsidRPr="00612AE4" w:rsidRDefault="00486328" w:rsidP="00885121">
      <w:pPr>
        <w:pStyle w:val="Eivli"/>
        <w:ind w:left="115"/>
        <w:jc w:val="both"/>
        <w:rPr>
          <w:rFonts w:ascii="Arial" w:hAnsi="Arial" w:cs="Arial"/>
          <w:sz w:val="20"/>
          <w:szCs w:val="20"/>
          <w:lang w:val="en-GB"/>
        </w:rPr>
      </w:pPr>
      <w:r w:rsidRPr="00885121">
        <w:rPr>
          <w:rFonts w:ascii="Arial" w:hAnsi="Arial" w:cs="Arial"/>
          <w:sz w:val="20"/>
          <w:szCs w:val="20"/>
          <w:shd w:val="clear" w:color="auto" w:fill="FFFFFF"/>
          <w:lang w:val="en-GB"/>
        </w:rPr>
        <w:t>The land owner may have network structures moved to a location approved by the line owner.</w:t>
      </w:r>
      <w:r w:rsidR="005B4634" w:rsidRPr="00612AE4">
        <w:rPr>
          <w:rFonts w:ascii="Arial" w:hAnsi="Arial" w:cs="Arial"/>
          <w:sz w:val="20"/>
          <w:szCs w:val="20"/>
          <w:shd w:val="clear" w:color="auto" w:fill="FFFFFF"/>
          <w:lang w:val="en-GB"/>
        </w:rPr>
        <w:t xml:space="preserve"> </w:t>
      </w:r>
      <w:r w:rsidRPr="00885121">
        <w:rPr>
          <w:rFonts w:ascii="Arial" w:hAnsi="Arial" w:cs="Arial"/>
          <w:sz w:val="20"/>
          <w:szCs w:val="20"/>
          <w:shd w:val="clear" w:color="auto" w:fill="FFFFFF"/>
          <w:lang w:val="en-GB"/>
        </w:rPr>
        <w:t>The land owner is responsible for the moving costs unless it is reasonable to assume that the line owner is responsible for the moving costs either in full or in part.</w:t>
      </w:r>
      <w:r w:rsidR="00C92AEA" w:rsidRPr="00612AE4">
        <w:rPr>
          <w:rFonts w:ascii="Arial" w:hAnsi="Arial" w:cs="Arial"/>
          <w:sz w:val="20"/>
          <w:szCs w:val="20"/>
          <w:shd w:val="clear" w:color="auto" w:fill="FFFFFF"/>
          <w:lang w:val="en-GB"/>
        </w:rPr>
        <w:t xml:space="preserve"> </w:t>
      </w:r>
      <w:r w:rsidRPr="00885121">
        <w:rPr>
          <w:rFonts w:ascii="Arial" w:hAnsi="Arial" w:cs="Arial"/>
          <w:sz w:val="20"/>
          <w:szCs w:val="20"/>
          <w:shd w:val="clear" w:color="auto" w:fill="FFFFFF"/>
          <w:lang w:val="en-GB"/>
        </w:rPr>
        <w:t>The move shall be carried out by the line owner.</w:t>
      </w:r>
    </w:p>
    <w:p w14:paraId="0257C0F6" w14:textId="3D3881CA" w:rsidR="005B4634" w:rsidRPr="00612AE4" w:rsidRDefault="005B4634" w:rsidP="00F34F2B">
      <w:pPr>
        <w:spacing w:before="5"/>
        <w:jc w:val="both"/>
        <w:rPr>
          <w:rFonts w:ascii="Arial" w:eastAsia="Arial" w:hAnsi="Arial" w:cs="Arial"/>
          <w:sz w:val="20"/>
          <w:szCs w:val="20"/>
          <w:lang w:val="en-GB"/>
        </w:rPr>
      </w:pPr>
    </w:p>
    <w:p w14:paraId="3BD80A29" w14:textId="77777777" w:rsidR="003B2570" w:rsidRPr="00612AE4" w:rsidRDefault="003B2570" w:rsidP="00F34F2B">
      <w:pPr>
        <w:spacing w:before="5"/>
        <w:jc w:val="both"/>
        <w:rPr>
          <w:rFonts w:ascii="Arial" w:eastAsia="Arial" w:hAnsi="Arial" w:cs="Arial"/>
          <w:sz w:val="20"/>
          <w:szCs w:val="20"/>
          <w:lang w:val="en-GB"/>
        </w:rPr>
      </w:pPr>
    </w:p>
    <w:p w14:paraId="7B924A05" w14:textId="56F3C0AA" w:rsidR="00CF1BC1" w:rsidRPr="00612AE4" w:rsidRDefault="00486328" w:rsidP="00885121">
      <w:pPr>
        <w:pStyle w:val="Otsikko1"/>
        <w:jc w:val="both"/>
        <w:rPr>
          <w:rFonts w:cs="Arial"/>
          <w:lang w:val="en-GB"/>
        </w:rPr>
      </w:pPr>
      <w:r w:rsidRPr="00885121">
        <w:rPr>
          <w:rFonts w:cs="Arial"/>
          <w:lang w:val="en-GB"/>
        </w:rPr>
        <w:t>9 Land owner’s notification obligation to the new owner or usufructuary</w:t>
      </w:r>
    </w:p>
    <w:p w14:paraId="362EABEA" w14:textId="77777777" w:rsidR="00F20B9C" w:rsidRPr="00612AE4" w:rsidRDefault="00F20B9C" w:rsidP="00F34F2B">
      <w:pPr>
        <w:pStyle w:val="Otsikko1"/>
        <w:jc w:val="both"/>
        <w:rPr>
          <w:rFonts w:cs="Arial"/>
          <w:b w:val="0"/>
          <w:bCs w:val="0"/>
          <w:lang w:val="en-GB"/>
        </w:rPr>
      </w:pPr>
    </w:p>
    <w:p w14:paraId="3785F16C" w14:textId="164B0F2B" w:rsidR="00CF1BC1" w:rsidRPr="00612AE4" w:rsidRDefault="00486328" w:rsidP="00885121">
      <w:pPr>
        <w:pStyle w:val="Leipteksti"/>
        <w:jc w:val="both"/>
        <w:rPr>
          <w:rFonts w:cs="Arial"/>
          <w:lang w:val="en-GB"/>
        </w:rPr>
      </w:pPr>
      <w:r w:rsidRPr="00885121">
        <w:rPr>
          <w:rFonts w:cs="Arial"/>
          <w:spacing w:val="-2"/>
          <w:lang w:val="en-GB"/>
        </w:rPr>
        <w:t>The land owner is obliged to notify the contents of this contract to a usufructuary.</w:t>
      </w:r>
      <w:r w:rsidR="00630223" w:rsidRPr="00612AE4">
        <w:rPr>
          <w:rFonts w:cs="Arial"/>
          <w:spacing w:val="3"/>
          <w:lang w:val="en-GB"/>
        </w:rPr>
        <w:t xml:space="preserve"> </w:t>
      </w:r>
      <w:r w:rsidRPr="00885121">
        <w:rPr>
          <w:rFonts w:cs="Arial"/>
          <w:spacing w:val="-4"/>
          <w:lang w:val="en-GB"/>
        </w:rPr>
        <w:t xml:space="preserve">When handing over their ownership or usufruct, the land owner undertakes to notify the new owner or usufructuary of the rights of the line owner based on this contract and to have them recorded in the deed of transfer or lease agreement. </w:t>
      </w:r>
    </w:p>
    <w:p w14:paraId="288B85AA" w14:textId="77777777" w:rsidR="00CF1BC1" w:rsidRPr="00612AE4" w:rsidRDefault="00CF1BC1" w:rsidP="00F34F2B">
      <w:pPr>
        <w:jc w:val="both"/>
        <w:rPr>
          <w:rFonts w:ascii="Arial" w:eastAsia="Arial" w:hAnsi="Arial" w:cs="Arial"/>
          <w:sz w:val="20"/>
          <w:szCs w:val="20"/>
          <w:lang w:val="en-GB"/>
        </w:rPr>
      </w:pPr>
    </w:p>
    <w:p w14:paraId="0B93A4E6" w14:textId="40F97EE7" w:rsidR="00CF1BC1" w:rsidRPr="00612AE4" w:rsidRDefault="00486328" w:rsidP="00885121">
      <w:pPr>
        <w:pStyle w:val="Leipteksti"/>
        <w:jc w:val="both"/>
        <w:rPr>
          <w:rFonts w:cs="Arial"/>
          <w:lang w:val="en-GB"/>
        </w:rPr>
      </w:pPr>
      <w:r w:rsidRPr="00885121">
        <w:rPr>
          <w:rFonts w:cs="Arial"/>
          <w:spacing w:val="-1"/>
          <w:lang w:val="en-GB"/>
        </w:rPr>
        <w:t xml:space="preserve">A subsequent owner or titleholder of the property </w:t>
      </w:r>
      <w:r w:rsidR="00885121" w:rsidRPr="00885121">
        <w:rPr>
          <w:rFonts w:cs="Arial"/>
          <w:spacing w:val="-1"/>
          <w:lang w:val="en-GB"/>
        </w:rPr>
        <w:t>shall be</w:t>
      </w:r>
      <w:r w:rsidRPr="00885121">
        <w:rPr>
          <w:rFonts w:cs="Arial"/>
          <w:spacing w:val="-1"/>
          <w:lang w:val="en-GB"/>
        </w:rPr>
        <w:t xml:space="preserve"> bound by this contract and the compensation </w:t>
      </w:r>
      <w:r w:rsidR="00885121" w:rsidRPr="00885121">
        <w:rPr>
          <w:rFonts w:cs="Arial"/>
          <w:spacing w:val="-1"/>
          <w:lang w:val="en-GB"/>
        </w:rPr>
        <w:t xml:space="preserve">paid </w:t>
      </w:r>
      <w:r w:rsidRPr="00885121">
        <w:rPr>
          <w:rFonts w:cs="Arial"/>
          <w:spacing w:val="-1"/>
          <w:lang w:val="en-GB"/>
        </w:rPr>
        <w:t xml:space="preserve">in accordance with section 161 of the Land Use and Building Act </w:t>
      </w:r>
      <w:r w:rsidRPr="00885121">
        <w:rPr>
          <w:rFonts w:cs="Arial"/>
          <w:spacing w:val="-2"/>
          <w:lang w:val="en-GB"/>
        </w:rPr>
        <w:t>(1999/132)</w:t>
      </w:r>
      <w:r w:rsidRPr="00885121">
        <w:rPr>
          <w:rFonts w:cs="Arial"/>
          <w:spacing w:val="-1"/>
          <w:lang w:val="en-GB"/>
        </w:rPr>
        <w:t>.</w:t>
      </w:r>
    </w:p>
    <w:p w14:paraId="3DFEE02D" w14:textId="00E0F8CB" w:rsidR="002C151D" w:rsidRDefault="002C151D" w:rsidP="00A5571F">
      <w:pPr>
        <w:pStyle w:val="Leipteksti"/>
        <w:ind w:left="0"/>
        <w:jc w:val="both"/>
        <w:rPr>
          <w:rFonts w:cs="Arial"/>
          <w:spacing w:val="-3"/>
          <w:lang w:val="en-GB"/>
        </w:rPr>
      </w:pPr>
    </w:p>
    <w:p w14:paraId="65E0D6D2" w14:textId="77777777" w:rsidR="00856A8C" w:rsidRPr="00612AE4" w:rsidRDefault="00856A8C" w:rsidP="00856A8C">
      <w:pPr>
        <w:pStyle w:val="Otsikko1"/>
        <w:ind w:left="0" w:firstLine="115"/>
        <w:jc w:val="both"/>
        <w:rPr>
          <w:rFonts w:cs="Arial"/>
          <w:lang w:val="en-GB"/>
        </w:rPr>
      </w:pPr>
    </w:p>
    <w:p w14:paraId="78146C9D" w14:textId="75C4F9F8" w:rsidR="00A942A1" w:rsidRPr="00612AE4" w:rsidRDefault="00486328" w:rsidP="00885121">
      <w:pPr>
        <w:pStyle w:val="Otsikko1"/>
        <w:ind w:left="0" w:firstLine="115"/>
        <w:jc w:val="both"/>
        <w:rPr>
          <w:rFonts w:cs="Arial"/>
          <w:lang w:val="en-GB"/>
        </w:rPr>
      </w:pPr>
      <w:r w:rsidRPr="00885121">
        <w:rPr>
          <w:rFonts w:cs="Arial"/>
          <w:spacing w:val="-1"/>
          <w:lang w:val="en-GB"/>
        </w:rPr>
        <w:t>1</w:t>
      </w:r>
      <w:r w:rsidR="00A5571F">
        <w:rPr>
          <w:rFonts w:cs="Arial"/>
          <w:spacing w:val="-1"/>
          <w:lang w:val="en-GB"/>
        </w:rPr>
        <w:t>0</w:t>
      </w:r>
      <w:r w:rsidRPr="00885121">
        <w:rPr>
          <w:rFonts w:cs="Arial"/>
          <w:spacing w:val="-1"/>
          <w:lang w:val="en-GB"/>
        </w:rPr>
        <w:t xml:space="preserve"> Transfer of contract</w:t>
      </w:r>
    </w:p>
    <w:p w14:paraId="4297ADBC" w14:textId="77777777" w:rsidR="00F20B9C" w:rsidRPr="00612AE4" w:rsidRDefault="00F20B9C" w:rsidP="00F34F2B">
      <w:pPr>
        <w:pStyle w:val="Otsikko1"/>
        <w:jc w:val="both"/>
        <w:rPr>
          <w:rFonts w:cs="Arial"/>
          <w:lang w:val="en-GB"/>
        </w:rPr>
      </w:pPr>
    </w:p>
    <w:p w14:paraId="4FF0D1F3" w14:textId="4F829116" w:rsidR="008F2C8D" w:rsidRPr="00612AE4" w:rsidRDefault="00486328" w:rsidP="00885121">
      <w:pPr>
        <w:pStyle w:val="Leipteksti"/>
        <w:jc w:val="both"/>
        <w:rPr>
          <w:rFonts w:cs="Arial"/>
          <w:spacing w:val="-2"/>
          <w:lang w:val="en-GB"/>
        </w:rPr>
      </w:pPr>
      <w:r w:rsidRPr="00885121">
        <w:rPr>
          <w:rFonts w:cs="Arial"/>
          <w:spacing w:val="-3"/>
          <w:lang w:val="en-GB"/>
        </w:rPr>
        <w:t>The line owner is entitled to transfer this contract to a third party.</w:t>
      </w:r>
      <w:r w:rsidR="00630223" w:rsidRPr="00612AE4">
        <w:rPr>
          <w:rFonts w:cs="Arial"/>
          <w:spacing w:val="-2"/>
          <w:lang w:val="en-GB"/>
        </w:rPr>
        <w:t xml:space="preserve"> </w:t>
      </w:r>
      <w:r w:rsidRPr="00885121">
        <w:rPr>
          <w:rFonts w:cs="Arial"/>
          <w:spacing w:val="-3"/>
          <w:lang w:val="en-GB"/>
        </w:rPr>
        <w:t>No separate compensation shall be paid to the land owner for the transfer.</w:t>
      </w:r>
      <w:r w:rsidR="008F2C8D" w:rsidRPr="00612AE4">
        <w:rPr>
          <w:rFonts w:cs="Arial"/>
          <w:spacing w:val="-2"/>
          <w:lang w:val="en-GB"/>
        </w:rPr>
        <w:t xml:space="preserve"> </w:t>
      </w:r>
      <w:r w:rsidRPr="00885121">
        <w:rPr>
          <w:rFonts w:cs="Arial"/>
          <w:spacing w:val="-1"/>
          <w:lang w:val="en-GB"/>
        </w:rPr>
        <w:t>If the line owner transfers the rights and obligations based on this contract further, they shall notify the land owner of the transfer.</w:t>
      </w:r>
      <w:r w:rsidR="00203651" w:rsidRPr="00612AE4">
        <w:rPr>
          <w:rFonts w:cs="Arial"/>
          <w:spacing w:val="-2"/>
          <w:lang w:val="en-GB"/>
        </w:rPr>
        <w:t xml:space="preserve"> </w:t>
      </w:r>
      <w:r w:rsidRPr="00885121">
        <w:rPr>
          <w:rFonts w:cs="Arial"/>
          <w:spacing w:val="-2"/>
          <w:lang w:val="en-GB"/>
        </w:rPr>
        <w:t>The notification can be made in person or via the media.</w:t>
      </w:r>
    </w:p>
    <w:p w14:paraId="079FD0D7" w14:textId="77777777" w:rsidR="003B2570" w:rsidRPr="00612AE4" w:rsidRDefault="003B2570" w:rsidP="00F34F2B">
      <w:pPr>
        <w:pStyle w:val="Leipteksti"/>
        <w:jc w:val="both"/>
        <w:rPr>
          <w:rFonts w:cs="Arial"/>
          <w:lang w:val="en-GB"/>
        </w:rPr>
      </w:pPr>
    </w:p>
    <w:p w14:paraId="64B32A25" w14:textId="77777777" w:rsidR="00CF1BC1" w:rsidRPr="00612AE4" w:rsidRDefault="00CF1BC1" w:rsidP="00F34F2B">
      <w:pPr>
        <w:spacing w:before="5"/>
        <w:jc w:val="both"/>
        <w:rPr>
          <w:rFonts w:ascii="Arial" w:eastAsia="Arial" w:hAnsi="Arial" w:cs="Arial"/>
          <w:sz w:val="20"/>
          <w:szCs w:val="20"/>
          <w:lang w:val="en-GB"/>
        </w:rPr>
      </w:pPr>
    </w:p>
    <w:p w14:paraId="4864C999" w14:textId="5C7A6725" w:rsidR="008F2C8D" w:rsidRPr="00612AE4" w:rsidRDefault="00486328" w:rsidP="00885121">
      <w:pPr>
        <w:pStyle w:val="Otsikko1"/>
        <w:ind w:left="115"/>
        <w:jc w:val="both"/>
        <w:rPr>
          <w:rFonts w:cs="Arial"/>
          <w:spacing w:val="-1"/>
          <w:lang w:val="en-GB"/>
        </w:rPr>
      </w:pPr>
      <w:r w:rsidRPr="00885121">
        <w:rPr>
          <w:rFonts w:cs="Arial"/>
          <w:spacing w:val="-1"/>
          <w:lang w:val="en-GB"/>
        </w:rPr>
        <w:t>1</w:t>
      </w:r>
      <w:r w:rsidR="00A5571F">
        <w:rPr>
          <w:rFonts w:cs="Arial"/>
          <w:spacing w:val="-1"/>
          <w:lang w:val="en-GB"/>
        </w:rPr>
        <w:t>1</w:t>
      </w:r>
      <w:r w:rsidRPr="00885121">
        <w:rPr>
          <w:rFonts w:cs="Arial"/>
          <w:spacing w:val="-1"/>
          <w:lang w:val="en-GB"/>
        </w:rPr>
        <w:t xml:space="preserve"> Entry into force of the contract</w:t>
      </w:r>
    </w:p>
    <w:p w14:paraId="5D96CB98" w14:textId="77777777" w:rsidR="008F2C8D" w:rsidRPr="00612AE4" w:rsidRDefault="008F2C8D" w:rsidP="00F34F2B">
      <w:pPr>
        <w:pStyle w:val="Leipteksti"/>
        <w:spacing w:before="6"/>
        <w:ind w:left="230"/>
        <w:jc w:val="both"/>
        <w:rPr>
          <w:rFonts w:cs="Arial"/>
          <w:spacing w:val="-1"/>
          <w:lang w:val="en-GB"/>
        </w:rPr>
      </w:pPr>
    </w:p>
    <w:p w14:paraId="7D0D7E53" w14:textId="7F003D82" w:rsidR="00497BA1" w:rsidRPr="00612AE4" w:rsidRDefault="00486328" w:rsidP="00885121">
      <w:pPr>
        <w:pStyle w:val="Leipteksti"/>
        <w:spacing w:before="6"/>
        <w:jc w:val="both"/>
        <w:rPr>
          <w:rFonts w:cs="Arial"/>
          <w:lang w:val="en-GB"/>
        </w:rPr>
      </w:pPr>
      <w:r w:rsidRPr="00885121">
        <w:rPr>
          <w:rFonts w:cs="Arial"/>
          <w:spacing w:val="-3"/>
          <w:lang w:val="en-GB"/>
        </w:rPr>
        <w:t xml:space="preserve">This contract shall enter into force as soon as the land owner and the line owner have signed it, and it will </w:t>
      </w:r>
      <w:r w:rsidR="00885121" w:rsidRPr="00885121">
        <w:rPr>
          <w:rFonts w:cs="Arial"/>
          <w:spacing w:val="-3"/>
          <w:lang w:val="en-GB"/>
        </w:rPr>
        <w:t>remain</w:t>
      </w:r>
      <w:r w:rsidRPr="00885121">
        <w:rPr>
          <w:rFonts w:cs="Arial"/>
          <w:spacing w:val="-3"/>
          <w:lang w:val="en-GB"/>
        </w:rPr>
        <w:t xml:space="preserve"> in force until the network structures have been decommissioned.</w:t>
      </w:r>
      <w:r w:rsidR="003B2570" w:rsidRPr="00612AE4">
        <w:rPr>
          <w:rFonts w:cs="Arial"/>
          <w:spacing w:val="-3"/>
          <w:lang w:val="en-GB"/>
        </w:rPr>
        <w:t xml:space="preserve"> </w:t>
      </w:r>
      <w:r w:rsidRPr="00885121">
        <w:rPr>
          <w:rFonts w:cs="Arial"/>
          <w:spacing w:val="-3"/>
          <w:lang w:val="en-GB"/>
        </w:rPr>
        <w:t>The line owner is obliged to remove the overground parts of the line and to restore the area to a condition that is suitable for its previous method of use.</w:t>
      </w:r>
      <w:r w:rsidR="002010EB" w:rsidRPr="00612AE4">
        <w:rPr>
          <w:rFonts w:cs="Arial"/>
          <w:spacing w:val="-3"/>
          <w:lang w:val="en-GB"/>
        </w:rPr>
        <w:t xml:space="preserve"> </w:t>
      </w:r>
      <w:r w:rsidRPr="00885121">
        <w:rPr>
          <w:rFonts w:cs="Arial"/>
          <w:spacing w:val="-3"/>
          <w:lang w:val="en-GB"/>
        </w:rPr>
        <w:t>Thus, the usufruct of the line area will be released back to the land owner.</w:t>
      </w:r>
    </w:p>
    <w:p w14:paraId="09B43CE1" w14:textId="707FA112" w:rsidR="00CF1BC1" w:rsidRPr="00612AE4" w:rsidRDefault="00CF1BC1" w:rsidP="00F34F2B">
      <w:pPr>
        <w:spacing w:before="5"/>
        <w:jc w:val="both"/>
        <w:rPr>
          <w:rFonts w:ascii="Arial" w:eastAsia="Arial" w:hAnsi="Arial" w:cs="Arial"/>
          <w:sz w:val="20"/>
          <w:szCs w:val="20"/>
          <w:lang w:val="en-GB"/>
        </w:rPr>
      </w:pPr>
    </w:p>
    <w:p w14:paraId="6B531032" w14:textId="77777777" w:rsidR="003B2570" w:rsidRPr="00612AE4" w:rsidRDefault="003B2570" w:rsidP="00F34F2B">
      <w:pPr>
        <w:spacing w:before="5"/>
        <w:jc w:val="both"/>
        <w:rPr>
          <w:rFonts w:ascii="Arial" w:eastAsia="Arial" w:hAnsi="Arial" w:cs="Arial"/>
          <w:sz w:val="20"/>
          <w:szCs w:val="20"/>
          <w:lang w:val="en-GB"/>
        </w:rPr>
      </w:pPr>
    </w:p>
    <w:p w14:paraId="629027A1" w14:textId="6D909149" w:rsidR="00CF1BC1" w:rsidRPr="00612AE4" w:rsidRDefault="00486328" w:rsidP="00885121">
      <w:pPr>
        <w:pStyle w:val="Otsikko1"/>
        <w:ind w:left="143"/>
        <w:jc w:val="both"/>
        <w:rPr>
          <w:rFonts w:cs="Arial"/>
          <w:spacing w:val="-2"/>
          <w:lang w:val="en-GB"/>
        </w:rPr>
      </w:pPr>
      <w:r w:rsidRPr="00885121">
        <w:rPr>
          <w:rFonts w:cs="Arial"/>
          <w:spacing w:val="-2"/>
          <w:lang w:val="en-GB"/>
        </w:rPr>
        <w:t>1</w:t>
      </w:r>
      <w:r w:rsidR="00A5571F">
        <w:rPr>
          <w:rFonts w:cs="Arial"/>
          <w:spacing w:val="-2"/>
          <w:lang w:val="en-GB"/>
        </w:rPr>
        <w:t>2</w:t>
      </w:r>
      <w:r w:rsidRPr="00885121">
        <w:rPr>
          <w:rFonts w:cs="Arial"/>
          <w:spacing w:val="-2"/>
          <w:lang w:val="en-GB"/>
        </w:rPr>
        <w:t xml:space="preserve"> Expiry of the contract</w:t>
      </w:r>
    </w:p>
    <w:p w14:paraId="4F4D258D" w14:textId="77777777" w:rsidR="00F20B9C" w:rsidRPr="00612AE4" w:rsidRDefault="00F20B9C" w:rsidP="00F34F2B">
      <w:pPr>
        <w:pStyle w:val="Otsikko1"/>
        <w:ind w:left="143"/>
        <w:jc w:val="both"/>
        <w:rPr>
          <w:rFonts w:cs="Arial"/>
          <w:spacing w:val="-2"/>
          <w:lang w:val="en-GB"/>
        </w:rPr>
      </w:pPr>
    </w:p>
    <w:p w14:paraId="5DA678CC" w14:textId="19609AE8" w:rsidR="00CF1BC1" w:rsidRPr="00612AE4" w:rsidRDefault="00486328" w:rsidP="00885121">
      <w:pPr>
        <w:pStyle w:val="Leipteksti"/>
        <w:jc w:val="both"/>
        <w:rPr>
          <w:rFonts w:cs="Arial"/>
          <w:lang w:val="en-GB"/>
        </w:rPr>
      </w:pPr>
      <w:r w:rsidRPr="00885121">
        <w:rPr>
          <w:rFonts w:cs="Arial"/>
          <w:spacing w:val="-1"/>
          <w:lang w:val="en-GB"/>
        </w:rPr>
        <w:t>This contract shall expire if the construction has not been started or compensation paid within two (2) years of drawing up the contract.</w:t>
      </w:r>
      <w:r w:rsidR="00630223" w:rsidRPr="00612AE4">
        <w:rPr>
          <w:rFonts w:cs="Arial"/>
          <w:spacing w:val="-2"/>
          <w:lang w:val="en-GB"/>
        </w:rPr>
        <w:t xml:space="preserve"> </w:t>
      </w:r>
      <w:r w:rsidRPr="00885121">
        <w:rPr>
          <w:rFonts w:cs="Arial"/>
          <w:spacing w:val="-3"/>
          <w:lang w:val="en-GB"/>
        </w:rPr>
        <w:t>If the start of construction work is delayed for a specific reason not attributable to the line owner, the period of validity of the contract shall be extended by one (1) year.</w:t>
      </w:r>
      <w:r w:rsidR="00630223" w:rsidRPr="00612AE4">
        <w:rPr>
          <w:rFonts w:cs="Arial"/>
          <w:spacing w:val="-2"/>
          <w:lang w:val="en-GB"/>
        </w:rPr>
        <w:t xml:space="preserve"> </w:t>
      </w:r>
    </w:p>
    <w:p w14:paraId="56751D7F" w14:textId="699E6C61" w:rsidR="00CF1BC1" w:rsidRPr="00612AE4" w:rsidRDefault="00CF1BC1" w:rsidP="00F34F2B">
      <w:pPr>
        <w:spacing w:before="5"/>
        <w:jc w:val="both"/>
        <w:rPr>
          <w:rFonts w:ascii="Arial" w:eastAsia="Arial" w:hAnsi="Arial" w:cs="Arial"/>
          <w:sz w:val="20"/>
          <w:szCs w:val="20"/>
          <w:lang w:val="en-GB"/>
        </w:rPr>
      </w:pPr>
    </w:p>
    <w:p w14:paraId="7DB0B674" w14:textId="77777777" w:rsidR="003B2570" w:rsidRPr="00612AE4" w:rsidRDefault="003B2570" w:rsidP="00F34F2B">
      <w:pPr>
        <w:spacing w:before="5"/>
        <w:jc w:val="both"/>
        <w:rPr>
          <w:rFonts w:ascii="Arial" w:eastAsia="Arial" w:hAnsi="Arial" w:cs="Arial"/>
          <w:sz w:val="20"/>
          <w:szCs w:val="20"/>
          <w:lang w:val="en-GB"/>
        </w:rPr>
      </w:pPr>
    </w:p>
    <w:p w14:paraId="65F986D9" w14:textId="5F80CF50" w:rsidR="00CF1BC1" w:rsidRPr="00612AE4" w:rsidRDefault="00A5571F" w:rsidP="00885121">
      <w:pPr>
        <w:pStyle w:val="Otsikko1"/>
        <w:ind w:left="141"/>
        <w:jc w:val="both"/>
        <w:rPr>
          <w:rFonts w:cs="Arial"/>
          <w:spacing w:val="-1"/>
          <w:lang w:val="en-GB"/>
        </w:rPr>
      </w:pPr>
      <w:r>
        <w:rPr>
          <w:rFonts w:cs="Arial"/>
          <w:spacing w:val="-1"/>
          <w:lang w:val="en-GB"/>
        </w:rPr>
        <w:t>13</w:t>
      </w:r>
      <w:bookmarkStart w:id="0" w:name="_GoBack"/>
      <w:bookmarkEnd w:id="0"/>
      <w:r w:rsidR="00486328" w:rsidRPr="00885121">
        <w:rPr>
          <w:rFonts w:cs="Arial"/>
          <w:spacing w:val="-1"/>
          <w:lang w:val="en-GB"/>
        </w:rPr>
        <w:t xml:space="preserve"> Date and signatures</w:t>
      </w:r>
    </w:p>
    <w:p w14:paraId="30B71A62" w14:textId="77777777" w:rsidR="00F20B9C" w:rsidRPr="00612AE4" w:rsidRDefault="00F20B9C" w:rsidP="00F34F2B">
      <w:pPr>
        <w:pStyle w:val="Otsikko1"/>
        <w:ind w:left="141"/>
        <w:jc w:val="both"/>
        <w:rPr>
          <w:rFonts w:cs="Arial"/>
          <w:b w:val="0"/>
          <w:bCs w:val="0"/>
          <w:lang w:val="en-GB"/>
        </w:rPr>
      </w:pPr>
    </w:p>
    <w:p w14:paraId="7B7BFC7C" w14:textId="4B4F6D1E" w:rsidR="00033F49" w:rsidRPr="00612AE4" w:rsidRDefault="00486328" w:rsidP="00885121">
      <w:pPr>
        <w:pStyle w:val="Leipteksti"/>
        <w:jc w:val="both"/>
        <w:rPr>
          <w:rFonts w:cs="Arial"/>
          <w:lang w:val="en-GB"/>
        </w:rPr>
      </w:pPr>
      <w:r w:rsidRPr="00885121">
        <w:rPr>
          <w:rFonts w:cs="Arial"/>
          <w:spacing w:val="-2"/>
          <w:lang w:val="en-GB"/>
        </w:rPr>
        <w:t>The contract has been dr</w:t>
      </w:r>
      <w:r w:rsidR="00612AE4">
        <w:rPr>
          <w:rFonts w:cs="Arial"/>
          <w:spacing w:val="-2"/>
          <w:lang w:val="en-GB"/>
        </w:rPr>
        <w:t>awn up in identical copies</w:t>
      </w:r>
      <w:r w:rsidRPr="00885121">
        <w:rPr>
          <w:rFonts w:cs="Arial"/>
          <w:spacing w:val="-2"/>
          <w:lang w:val="en-GB"/>
        </w:rPr>
        <w:t xml:space="preserve"> for all contracting parties, one for each party.</w:t>
      </w:r>
    </w:p>
    <w:p w14:paraId="5E922DE9" w14:textId="77777777" w:rsidR="00CF1BC1" w:rsidRPr="00612AE4" w:rsidRDefault="00CF1BC1" w:rsidP="00F34F2B">
      <w:pPr>
        <w:jc w:val="both"/>
        <w:rPr>
          <w:rFonts w:ascii="Arial" w:eastAsia="Arial" w:hAnsi="Arial" w:cs="Arial"/>
          <w:sz w:val="20"/>
          <w:szCs w:val="20"/>
          <w:lang w:val="en-GB"/>
        </w:rPr>
      </w:pPr>
    </w:p>
    <w:p w14:paraId="28F83011" w14:textId="77777777" w:rsidR="00CF1BC1" w:rsidRPr="00612AE4" w:rsidRDefault="00CF1BC1" w:rsidP="00F34F2B">
      <w:pPr>
        <w:spacing w:before="1"/>
        <w:jc w:val="both"/>
        <w:rPr>
          <w:rFonts w:ascii="Arial" w:eastAsia="Arial" w:hAnsi="Arial" w:cs="Arial"/>
          <w:sz w:val="20"/>
          <w:szCs w:val="20"/>
          <w:lang w:val="en-GB"/>
        </w:rPr>
      </w:pPr>
    </w:p>
    <w:p w14:paraId="5458CFA5" w14:textId="46B36025" w:rsidR="00CF1BC1" w:rsidRPr="00612AE4" w:rsidRDefault="00486328" w:rsidP="00885121">
      <w:pPr>
        <w:pStyle w:val="Leipteksti"/>
        <w:jc w:val="both"/>
        <w:rPr>
          <w:rFonts w:cs="Arial"/>
          <w:lang w:val="en-GB"/>
        </w:rPr>
      </w:pPr>
      <w:r w:rsidRPr="00885121">
        <w:rPr>
          <w:rFonts w:cs="Arial"/>
          <w:spacing w:val="-3"/>
          <w:lang w:val="en-GB"/>
        </w:rPr>
        <w:t>We accept the above contract and the attached documents:</w:t>
      </w:r>
    </w:p>
    <w:p w14:paraId="6E22D41D" w14:textId="77777777" w:rsidR="00CF1BC1" w:rsidRPr="00612AE4" w:rsidRDefault="00CF1BC1" w:rsidP="00F34F2B">
      <w:pPr>
        <w:jc w:val="both"/>
        <w:rPr>
          <w:rFonts w:ascii="Arial" w:eastAsia="Arial" w:hAnsi="Arial" w:cs="Arial"/>
          <w:sz w:val="20"/>
          <w:szCs w:val="20"/>
          <w:lang w:val="en-GB"/>
        </w:rPr>
      </w:pPr>
    </w:p>
    <w:p w14:paraId="4930614F" w14:textId="4F1AFBFA" w:rsidR="00CF1BC1" w:rsidRPr="00885121" w:rsidRDefault="00630223" w:rsidP="00885121">
      <w:pPr>
        <w:pStyle w:val="Leipteksti"/>
        <w:tabs>
          <w:tab w:val="left" w:pos="1105"/>
          <w:tab w:val="left" w:pos="2721"/>
        </w:tabs>
        <w:jc w:val="both"/>
        <w:rPr>
          <w:rFonts w:cs="Arial"/>
        </w:rPr>
      </w:pPr>
      <w:r w:rsidRPr="00612AE4">
        <w:rPr>
          <w:rFonts w:cs="Arial"/>
          <w:u w:val="single" w:color="231F20"/>
          <w:lang w:val="en-GB"/>
        </w:rPr>
        <w:t xml:space="preserve"> </w:t>
      </w:r>
      <w:r w:rsidRPr="00612AE4">
        <w:rPr>
          <w:rFonts w:cs="Arial"/>
          <w:u w:val="single" w:color="231F20"/>
          <w:lang w:val="en-GB"/>
        </w:rPr>
        <w:tab/>
      </w:r>
      <w:r w:rsidRPr="00612AE4">
        <w:rPr>
          <w:rFonts w:cs="Arial"/>
          <w:lang w:val="en-GB"/>
        </w:rPr>
        <w:t xml:space="preserve"> </w:t>
      </w:r>
      <w:r w:rsidR="00486328" w:rsidRPr="00885121">
        <w:rPr>
          <w:rFonts w:cs="Arial"/>
          <w:spacing w:val="-3"/>
          <w:w w:val="95"/>
          <w:lang w:val="en-GB"/>
        </w:rPr>
        <w:t>day</w:t>
      </w:r>
      <w:r w:rsidR="00687EA9" w:rsidRPr="00885121">
        <w:rPr>
          <w:rFonts w:cs="Arial"/>
          <w:spacing w:val="-3"/>
          <w:w w:val="95"/>
        </w:rPr>
        <w:t xml:space="preserve"> </w:t>
      </w:r>
      <w:r w:rsidRPr="00CC0B24">
        <w:rPr>
          <w:rFonts w:cs="Arial"/>
          <w:spacing w:val="-3"/>
          <w:w w:val="95"/>
          <w:u w:val="single" w:color="231F20"/>
        </w:rPr>
        <w:tab/>
      </w:r>
      <w:r w:rsidR="00486328" w:rsidRPr="00885121">
        <w:rPr>
          <w:rFonts w:cs="Arial"/>
          <w:spacing w:val="-3"/>
          <w:lang w:val="en-GB"/>
        </w:rPr>
        <w:t>month 20______</w:t>
      </w:r>
    </w:p>
    <w:p w14:paraId="6011E871" w14:textId="77777777" w:rsidR="00CF1BC1" w:rsidRPr="002F1427" w:rsidRDefault="00CF1BC1" w:rsidP="00F34F2B">
      <w:pPr>
        <w:jc w:val="both"/>
        <w:rPr>
          <w:rFonts w:ascii="Arial" w:eastAsia="Arial" w:hAnsi="Arial" w:cs="Arial"/>
          <w:sz w:val="20"/>
          <w:szCs w:val="20"/>
        </w:rPr>
      </w:pPr>
    </w:p>
    <w:p w14:paraId="2A0F219A" w14:textId="77777777" w:rsidR="00CF1BC1" w:rsidRPr="002F1427" w:rsidRDefault="00CF1BC1" w:rsidP="00F34F2B">
      <w:pPr>
        <w:jc w:val="both"/>
        <w:rPr>
          <w:rFonts w:ascii="Arial" w:eastAsia="Arial" w:hAnsi="Arial" w:cs="Arial"/>
          <w:sz w:val="20"/>
          <w:szCs w:val="20"/>
        </w:rPr>
      </w:pPr>
    </w:p>
    <w:p w14:paraId="2188CFAA" w14:textId="77777777" w:rsidR="00CF1BC1" w:rsidRPr="002F1427" w:rsidRDefault="00CF1BC1" w:rsidP="00F34F2B">
      <w:pPr>
        <w:jc w:val="both"/>
        <w:rPr>
          <w:rFonts w:ascii="Arial" w:eastAsia="Arial" w:hAnsi="Arial" w:cs="Arial"/>
          <w:sz w:val="20"/>
          <w:szCs w:val="20"/>
        </w:rPr>
      </w:pPr>
    </w:p>
    <w:p w14:paraId="18936183" w14:textId="77777777" w:rsidR="00CF1BC1" w:rsidRPr="002F1427" w:rsidRDefault="00CF1BC1" w:rsidP="00F34F2B">
      <w:pPr>
        <w:jc w:val="both"/>
        <w:rPr>
          <w:rFonts w:ascii="Arial" w:eastAsia="Arial" w:hAnsi="Arial" w:cs="Arial"/>
          <w:sz w:val="20"/>
          <w:szCs w:val="20"/>
        </w:rPr>
      </w:pPr>
    </w:p>
    <w:p w14:paraId="69108D45" w14:textId="77777777" w:rsidR="00CF1BC1" w:rsidRPr="002F1427" w:rsidRDefault="00CF1BC1" w:rsidP="00F34F2B">
      <w:pPr>
        <w:spacing w:before="11"/>
        <w:jc w:val="both"/>
        <w:rPr>
          <w:rFonts w:ascii="Arial" w:eastAsia="Arial" w:hAnsi="Arial" w:cs="Arial"/>
          <w:sz w:val="20"/>
          <w:szCs w:val="20"/>
        </w:rPr>
      </w:pPr>
    </w:p>
    <w:p w14:paraId="3B087020" w14:textId="06871192" w:rsidR="00CF1BC1" w:rsidRPr="00885121" w:rsidRDefault="00486328" w:rsidP="00885121">
      <w:pPr>
        <w:pStyle w:val="Otsikko1"/>
        <w:tabs>
          <w:tab w:val="left" w:pos="3717"/>
        </w:tabs>
        <w:ind w:left="115"/>
        <w:jc w:val="both"/>
        <w:rPr>
          <w:rFonts w:cs="Arial"/>
          <w:b w:val="0"/>
          <w:bCs w:val="0"/>
        </w:rPr>
      </w:pPr>
      <w:r w:rsidRPr="00885121">
        <w:rPr>
          <w:rFonts w:cs="Arial"/>
          <w:spacing w:val="-4"/>
          <w:lang w:val="en-GB"/>
        </w:rPr>
        <w:t>LAND OWNER</w:t>
      </w:r>
      <w:r w:rsidR="00630223" w:rsidRPr="00885121">
        <w:rPr>
          <w:rFonts w:cs="Arial"/>
          <w:spacing w:val="-4"/>
        </w:rPr>
        <w:tab/>
      </w:r>
      <w:r w:rsidRPr="00885121">
        <w:rPr>
          <w:rFonts w:cs="Arial"/>
          <w:spacing w:val="-3"/>
          <w:lang w:val="en-GB"/>
        </w:rPr>
        <w:t>LINE OWNER</w:t>
      </w:r>
    </w:p>
    <w:p w14:paraId="4DC25038" w14:textId="77777777" w:rsidR="00CF1BC1" w:rsidRPr="002F1427" w:rsidRDefault="00CF1BC1" w:rsidP="00F34F2B">
      <w:pPr>
        <w:jc w:val="both"/>
        <w:rPr>
          <w:rFonts w:ascii="Arial" w:eastAsia="Arial" w:hAnsi="Arial" w:cs="Arial"/>
          <w:b/>
          <w:bCs/>
          <w:sz w:val="20"/>
          <w:szCs w:val="20"/>
        </w:rPr>
      </w:pPr>
    </w:p>
    <w:p w14:paraId="328C50F5" w14:textId="77777777" w:rsidR="00CF1BC1" w:rsidRPr="002F1427" w:rsidRDefault="00CF1BC1" w:rsidP="00F34F2B">
      <w:pPr>
        <w:spacing w:before="11"/>
        <w:jc w:val="both"/>
        <w:rPr>
          <w:rFonts w:ascii="Arial" w:eastAsia="Arial" w:hAnsi="Arial" w:cs="Arial"/>
          <w:b/>
          <w:bCs/>
          <w:sz w:val="17"/>
          <w:szCs w:val="17"/>
        </w:rPr>
      </w:pPr>
    </w:p>
    <w:p w14:paraId="4C0A8DF6" w14:textId="77777777" w:rsidR="00CF1BC1" w:rsidRPr="002F1427" w:rsidRDefault="008E67BD" w:rsidP="00F34F2B">
      <w:pPr>
        <w:tabs>
          <w:tab w:val="left" w:pos="3708"/>
        </w:tabs>
        <w:spacing w:line="20" w:lineRule="atLeast"/>
        <w:ind w:left="107"/>
        <w:jc w:val="both"/>
        <w:rPr>
          <w:rFonts w:ascii="Arial" w:eastAsia="Arial" w:hAnsi="Arial" w:cs="Arial"/>
          <w:sz w:val="2"/>
          <w:szCs w:val="2"/>
        </w:rPr>
      </w:pPr>
      <w:r w:rsidRPr="002F1427">
        <w:rPr>
          <w:rFonts w:ascii="Arial" w:hAnsi="Arial" w:cs="Arial"/>
          <w:noProof/>
          <w:sz w:val="2"/>
          <w:lang w:val="fi-FI" w:eastAsia="fi-FI"/>
        </w:rPr>
        <mc:AlternateContent>
          <mc:Choice Requires="wpg">
            <w:drawing>
              <wp:inline distT="0" distB="0" distL="0" distR="0" wp14:anchorId="714F7DBE" wp14:editId="1197D63E">
                <wp:extent cx="1408430" cy="10795"/>
                <wp:effectExtent l="0" t="0" r="1270" b="825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5" name="Group 6"/>
                        <wpg:cNvGrpSpPr>
                          <a:grpSpLocks/>
                        </wpg:cNvGrpSpPr>
                        <wpg:grpSpPr bwMode="auto">
                          <a:xfrm>
                            <a:off x="9" y="9"/>
                            <a:ext cx="2201" cy="2"/>
                            <a:chOff x="9" y="9"/>
                            <a:chExt cx="2201" cy="2"/>
                          </a:xfrm>
                        </wpg:grpSpPr>
                        <wps:wsp>
                          <wps:cNvPr id="16" name="Freeform 7"/>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7E656E1" id="Group 5"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">
                <v:group id="Group 6"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r w:rsidR="00630223" w:rsidRPr="002F1427">
        <w:rPr>
          <w:rFonts w:ascii="Arial" w:hAnsi="Arial" w:cs="Arial"/>
          <w:sz w:val="2"/>
        </w:rPr>
        <w:tab/>
      </w:r>
      <w:r w:rsidRPr="002F1427">
        <w:rPr>
          <w:rFonts w:ascii="Arial" w:hAnsi="Arial" w:cs="Arial"/>
          <w:noProof/>
          <w:sz w:val="2"/>
          <w:lang w:val="fi-FI" w:eastAsia="fi-FI"/>
        </w:rPr>
        <mc:AlternateContent>
          <mc:Choice Requires="wpg">
            <w:drawing>
              <wp:inline distT="0" distB="0" distL="0" distR="0" wp14:anchorId="0902B183" wp14:editId="4760AFC7">
                <wp:extent cx="1408430" cy="10795"/>
                <wp:effectExtent l="0" t="0" r="1270" b="825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2" name="Group 3"/>
                        <wpg:cNvGrpSpPr>
                          <a:grpSpLocks/>
                        </wpg:cNvGrpSpPr>
                        <wpg:grpSpPr bwMode="auto">
                          <a:xfrm>
                            <a:off x="9" y="9"/>
                            <a:ext cx="2201" cy="2"/>
                            <a:chOff x="9" y="9"/>
                            <a:chExt cx="2201" cy="2"/>
                          </a:xfrm>
                        </wpg:grpSpPr>
                        <wps:wsp>
                          <wps:cNvPr id="13" name="Freeform 4"/>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5BA68A4B" id="Group 2"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">
                <v:group id="Group 3"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p>
    <w:p w14:paraId="4BF4F0BB" w14:textId="77777777" w:rsidR="00CF1BC1" w:rsidRPr="002F1427" w:rsidRDefault="00CF1BC1" w:rsidP="00F34F2B">
      <w:pPr>
        <w:jc w:val="both"/>
        <w:rPr>
          <w:rFonts w:ascii="Arial" w:eastAsia="Arial" w:hAnsi="Arial" w:cs="Arial"/>
          <w:b/>
          <w:bCs/>
          <w:sz w:val="20"/>
          <w:szCs w:val="20"/>
        </w:rPr>
      </w:pPr>
    </w:p>
    <w:p w14:paraId="0EC41206" w14:textId="77777777" w:rsidR="00CF1BC1" w:rsidRPr="002F1427" w:rsidRDefault="00CF1BC1" w:rsidP="00F34F2B">
      <w:pPr>
        <w:jc w:val="both"/>
        <w:rPr>
          <w:rFonts w:ascii="Arial" w:eastAsia="Arial" w:hAnsi="Arial" w:cs="Arial"/>
          <w:b/>
          <w:bCs/>
          <w:sz w:val="20"/>
          <w:szCs w:val="20"/>
        </w:rPr>
      </w:pPr>
    </w:p>
    <w:p w14:paraId="12F42CBA" w14:textId="77777777" w:rsidR="00CF1BC1" w:rsidRPr="002F1427" w:rsidRDefault="00CF1BC1" w:rsidP="00F34F2B">
      <w:pPr>
        <w:jc w:val="both"/>
        <w:rPr>
          <w:rFonts w:ascii="Arial" w:eastAsia="Arial" w:hAnsi="Arial" w:cs="Arial"/>
          <w:b/>
          <w:bCs/>
          <w:sz w:val="20"/>
          <w:szCs w:val="20"/>
        </w:rPr>
      </w:pPr>
    </w:p>
    <w:p w14:paraId="3C64860E" w14:textId="77777777" w:rsidR="00CF1BC1" w:rsidRPr="002F1427" w:rsidRDefault="00CF1BC1" w:rsidP="00F34F2B">
      <w:pPr>
        <w:jc w:val="both"/>
        <w:rPr>
          <w:rFonts w:ascii="Arial" w:eastAsia="Arial" w:hAnsi="Arial" w:cs="Arial"/>
          <w:b/>
          <w:bCs/>
          <w:sz w:val="20"/>
          <w:szCs w:val="20"/>
        </w:rPr>
      </w:pPr>
    </w:p>
    <w:p w14:paraId="7777A08C" w14:textId="6A0F9590" w:rsidR="00CF1BC1" w:rsidRPr="00612AE4" w:rsidRDefault="00486328" w:rsidP="00885121">
      <w:pPr>
        <w:spacing w:before="10"/>
        <w:jc w:val="both"/>
        <w:rPr>
          <w:rFonts w:ascii="Arial" w:eastAsia="Arial" w:hAnsi="Arial" w:cs="Arial"/>
          <w:b/>
          <w:bCs/>
          <w:sz w:val="20"/>
          <w:szCs w:val="20"/>
          <w:lang w:val="en-GB"/>
        </w:rPr>
      </w:pPr>
      <w:r w:rsidRPr="00885121">
        <w:rPr>
          <w:rFonts w:ascii="Arial" w:eastAsia="Arial" w:hAnsi="Arial" w:cs="Arial"/>
          <w:b/>
          <w:bCs/>
          <w:sz w:val="20"/>
          <w:szCs w:val="20"/>
          <w:lang w:val="en-GB"/>
        </w:rPr>
        <w:t>APPENDICES</w:t>
      </w:r>
    </w:p>
    <w:p w14:paraId="4357166B" w14:textId="4982D4B2" w:rsidR="00CF1BC1" w:rsidRPr="00612AE4" w:rsidRDefault="00630223" w:rsidP="00885121">
      <w:pPr>
        <w:tabs>
          <w:tab w:val="left" w:pos="1555"/>
        </w:tabs>
        <w:ind w:left="115"/>
        <w:jc w:val="both"/>
        <w:rPr>
          <w:rFonts w:ascii="Arial" w:eastAsia="Arial" w:hAnsi="Arial" w:cs="Arial"/>
          <w:sz w:val="20"/>
          <w:szCs w:val="20"/>
          <w:lang w:val="en-GB"/>
        </w:rPr>
      </w:pPr>
      <w:r w:rsidRPr="00612AE4">
        <w:rPr>
          <w:rFonts w:ascii="Arial" w:hAnsi="Arial" w:cs="Arial"/>
          <w:b/>
          <w:spacing w:val="-3"/>
          <w:w w:val="95"/>
          <w:sz w:val="20"/>
          <w:lang w:val="en-GB"/>
        </w:rPr>
        <w:tab/>
      </w:r>
      <w:r w:rsidR="00486328" w:rsidRPr="00885121">
        <w:rPr>
          <w:rFonts w:ascii="Arial" w:hAnsi="Arial" w:cs="Arial"/>
          <w:spacing w:val="-3"/>
          <w:sz w:val="20"/>
          <w:lang w:val="en-GB"/>
        </w:rPr>
        <w:t>Calculation of compensation</w:t>
      </w:r>
    </w:p>
    <w:p w14:paraId="7F03CE93" w14:textId="500E880B" w:rsidR="00CF1BC1" w:rsidRPr="00612AE4" w:rsidRDefault="00486328" w:rsidP="00885121">
      <w:pPr>
        <w:pStyle w:val="Leipteksti"/>
        <w:ind w:left="1556"/>
        <w:jc w:val="both"/>
        <w:rPr>
          <w:rFonts w:cs="Arial"/>
          <w:spacing w:val="-2"/>
          <w:lang w:val="en-GB"/>
        </w:rPr>
      </w:pPr>
      <w:r w:rsidRPr="00885121">
        <w:rPr>
          <w:rFonts w:cs="Arial"/>
          <w:spacing w:val="-2"/>
          <w:lang w:val="en-GB"/>
        </w:rPr>
        <w:t>Appendix map</w:t>
      </w:r>
    </w:p>
    <w:p w14:paraId="778AEBC0" w14:textId="1DEEED80" w:rsidR="003B2570" w:rsidRPr="00885121" w:rsidRDefault="0059550B" w:rsidP="00885121">
      <w:pPr>
        <w:pStyle w:val="Leipteksti"/>
        <w:ind w:left="1556"/>
        <w:jc w:val="both"/>
        <w:rPr>
          <w:rFonts w:cs="Arial"/>
          <w:spacing w:val="-2"/>
          <w:lang w:val="fi-FI"/>
        </w:rPr>
      </w:pPr>
      <w:r>
        <w:rPr>
          <w:rFonts w:cs="Arial"/>
          <w:spacing w:val="-2"/>
          <w:lang w:val="en-GB"/>
        </w:rPr>
        <w:t>Ano</w:t>
      </w:r>
      <w:r w:rsidR="00486328" w:rsidRPr="00885121">
        <w:rPr>
          <w:rFonts w:cs="Arial"/>
          <w:spacing w:val="-2"/>
          <w:lang w:val="en-GB"/>
        </w:rPr>
        <w:t>ther appendix</w:t>
      </w:r>
    </w:p>
    <w:p w14:paraId="5018D716" w14:textId="77777777" w:rsidR="00F76442" w:rsidRPr="00CC0B24" w:rsidRDefault="00F76442" w:rsidP="00F34F2B">
      <w:pPr>
        <w:pStyle w:val="Leipteksti"/>
        <w:jc w:val="both"/>
        <w:rPr>
          <w:rFonts w:cs="Arial"/>
          <w:spacing w:val="-2"/>
          <w:lang w:val="fi-FI"/>
        </w:rPr>
      </w:pPr>
    </w:p>
    <w:p w14:paraId="6400403B" w14:textId="77777777" w:rsidR="003E6621" w:rsidRPr="002F1427" w:rsidRDefault="003E6621" w:rsidP="00F34F2B">
      <w:pPr>
        <w:pStyle w:val="Leipteksti"/>
        <w:jc w:val="both"/>
        <w:rPr>
          <w:rFonts w:cs="Arial"/>
          <w:lang w:val="fi-FI"/>
        </w:rPr>
      </w:pPr>
    </w:p>
    <w:sectPr w:rsidR="003E6621" w:rsidRPr="002F1427">
      <w:headerReference w:type="default" r:id="rId8"/>
      <w:footerReference w:type="default" r:id="rId9"/>
      <w:pgSz w:w="12240" w:h="15840"/>
      <w:pgMar w:top="1440" w:right="780" w:bottom="280" w:left="118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3CB5" w14:textId="77777777" w:rsidR="003B0369" w:rsidRDefault="003B0369">
      <w:r>
        <w:separator/>
      </w:r>
    </w:p>
  </w:endnote>
  <w:endnote w:type="continuationSeparator" w:id="0">
    <w:p w14:paraId="3C0FF957" w14:textId="77777777" w:rsidR="003B0369" w:rsidRDefault="003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868A" w14:textId="0597C1CA" w:rsidR="007F6B57" w:rsidRPr="007F6B57" w:rsidRDefault="007F6B57">
    <w:pPr>
      <w:pStyle w:val="Alatunniste"/>
      <w:rPr>
        <w:rFonts w:ascii="Arial" w:hAnsi="Arial" w:cs="Arial"/>
        <w:sz w:val="20"/>
      </w:rPr>
    </w:pPr>
    <w:r w:rsidRPr="007F6B57">
      <w:rPr>
        <w:rFonts w:ascii="Arial" w:hAnsi="Arial" w:cs="Arial"/>
        <w:sz w:val="20"/>
      </w:rPr>
      <w:t>Contract template is approved between MTK, SLC and Energiateollisuus ry (Finnish Energy). Contents shall not be modified when using this template.</w:t>
    </w:r>
  </w:p>
  <w:p w14:paraId="531DAD0C" w14:textId="77777777" w:rsidR="007F6B57" w:rsidRPr="007F6B57" w:rsidRDefault="007F6B57">
    <w:pPr>
      <w:pStyle w:val="Alatunnist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DD130" w14:textId="77777777" w:rsidR="003B0369" w:rsidRDefault="003B0369">
      <w:r>
        <w:separator/>
      </w:r>
    </w:p>
  </w:footnote>
  <w:footnote w:type="continuationSeparator" w:id="0">
    <w:p w14:paraId="41A85676" w14:textId="77777777" w:rsidR="003B0369" w:rsidRDefault="003B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0939" w14:textId="726F4A10" w:rsidR="00807C87" w:rsidRPr="007F6B57" w:rsidRDefault="00807C87">
    <w:pPr>
      <w:spacing w:line="14" w:lineRule="auto"/>
      <w:rPr>
        <w:rFonts w:ascii="Arial" w:hAnsi="Arial" w:cs="Arial"/>
        <w:sz w:val="20"/>
        <w:szCs w:val="20"/>
      </w:rPr>
    </w:pPr>
    <w:r w:rsidRPr="007F6B57">
      <w:rPr>
        <w:rFonts w:ascii="Arial" w:hAnsi="Arial" w:cs="Arial"/>
        <w:noProof/>
        <w:lang w:val="fi-FI" w:eastAsia="fi-FI"/>
      </w:rPr>
      <mc:AlternateContent>
        <mc:Choice Requires="wps">
          <w:drawing>
            <wp:anchor distT="0" distB="0" distL="114300" distR="114300" simplePos="0" relativeHeight="251656704" behindDoc="1" locked="0" layoutInCell="1" allowOverlap="1" wp14:anchorId="531B1D75" wp14:editId="32792CD1">
              <wp:simplePos x="0" y="0"/>
              <wp:positionH relativeFrom="page">
                <wp:posOffset>7085965</wp:posOffset>
              </wp:positionH>
              <wp:positionV relativeFrom="page">
                <wp:posOffset>450215</wp:posOffset>
              </wp:positionV>
              <wp:extent cx="142240" cy="177800"/>
              <wp:effectExtent l="0"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398" w14:textId="1F5A8814" w:rsidR="00807C87" w:rsidRDefault="00807C87">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A5571F">
                            <w:rPr>
                              <w:rFonts w:ascii="Courier New"/>
                              <w:noProof/>
                              <w:color w:val="231F20"/>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1D75" id="_x0000_t202" coordsize="21600,21600" o:spt="202" path="m,l,21600r21600,l21600,xe">
              <v:stroke joinstyle="miter"/>
              <v:path gradientshapeok="t" o:connecttype="rect"/>
            </v:shapetype>
            <v:shape id="Text Box 2" o:spid="_x0000_s1026" type="#_x0000_t202" style="position:absolute;margin-left:557.95pt;margin-top:35.45pt;width:11.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Varg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" filled="f" stroked="f">
              <v:textbox inset="0,0,0,0">
                <w:txbxContent>
                  <w:p w14:paraId="178CF398" w14:textId="1F5A8814" w:rsidR="00807C87" w:rsidRDefault="00807C87">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A5571F">
                      <w:rPr>
                        <w:rFonts w:ascii="Courier New"/>
                        <w:noProof/>
                        <w:color w:val="231F20"/>
                        <w:sz w:val="24"/>
                      </w:rPr>
                      <w:t>1</w:t>
                    </w:r>
                    <w:r>
                      <w:fldChar w:fldCharType="end"/>
                    </w:r>
                  </w:p>
                </w:txbxContent>
              </v:textbox>
              <w10:wrap anchorx="page" anchory="page"/>
            </v:shape>
          </w:pict>
        </mc:Fallback>
      </mc:AlternateContent>
    </w:r>
    <w:r w:rsidRPr="007F6B57">
      <w:rPr>
        <w:rFonts w:ascii="Arial" w:hAnsi="Arial" w:cs="Arial"/>
        <w:noProof/>
        <w:lang w:val="fi-FI" w:eastAsia="fi-FI"/>
      </w:rPr>
      <mc:AlternateContent>
        <mc:Choice Requires="wps">
          <w:drawing>
            <wp:anchor distT="0" distB="0" distL="114300" distR="114300" simplePos="0" relativeHeight="251657728" behindDoc="1" locked="0" layoutInCell="1" allowOverlap="1" wp14:anchorId="5F8AB5D5" wp14:editId="676E8FBB">
              <wp:simplePos x="0" y="0"/>
              <wp:positionH relativeFrom="page">
                <wp:posOffset>5561330</wp:posOffset>
              </wp:positionH>
              <wp:positionV relativeFrom="page">
                <wp:posOffset>801370</wp:posOffset>
              </wp:positionV>
              <wp:extent cx="1397000" cy="12700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6473" w14:textId="63D37F8B" w:rsidR="00807C87" w:rsidRDefault="00807C87">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B5D5" id="Text Box 1" o:spid="_x0000_s1027" type="#_x0000_t202" style="position:absolute;margin-left:437.9pt;margin-top:63.1pt;width:1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1yrQ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" filled="f" stroked="f">
              <v:textbox inset="0,0,0,0">
                <w:txbxContent>
                  <w:p w14:paraId="17356473" w14:textId="63D37F8B" w:rsidR="00807C87" w:rsidRDefault="00807C87">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2E8"/>
    <w:multiLevelType w:val="hybridMultilevel"/>
    <w:tmpl w:val="9FA0443E"/>
    <w:lvl w:ilvl="0" w:tplc="83F6E484">
      <w:start w:val="1"/>
      <w:numFmt w:val="lowerLetter"/>
      <w:lvlText w:val="%1)"/>
      <w:lvlJc w:val="left"/>
      <w:pPr>
        <w:ind w:left="720" w:hanging="360"/>
      </w:pPr>
      <w:rPr>
        <w:rFonts w:ascii="Arial" w:hAnsi="Arial" w:cs="Aria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EA786C"/>
    <w:multiLevelType w:val="hybridMultilevel"/>
    <w:tmpl w:val="3CBA1E2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002E9D"/>
    <w:multiLevelType w:val="hybridMultilevel"/>
    <w:tmpl w:val="FD0AEB64"/>
    <w:lvl w:ilvl="0" w:tplc="E38C0210">
      <w:start w:val="1"/>
      <w:numFmt w:val="lowerLetter"/>
      <w:lvlText w:val="%1)"/>
      <w:lvlJc w:val="left"/>
      <w:pPr>
        <w:ind w:left="836" w:hanging="721"/>
      </w:pPr>
      <w:rPr>
        <w:rFonts w:ascii="Arial" w:eastAsia="Arial" w:hAnsi="Arial" w:hint="default"/>
        <w:color w:val="231F20"/>
        <w:spacing w:val="-2"/>
        <w:sz w:val="20"/>
        <w:szCs w:val="20"/>
      </w:rPr>
    </w:lvl>
    <w:lvl w:ilvl="1" w:tplc="87BCC0E4">
      <w:start w:val="1"/>
      <w:numFmt w:val="bullet"/>
      <w:lvlText w:val="•"/>
      <w:lvlJc w:val="left"/>
      <w:pPr>
        <w:ind w:left="1780" w:hanging="721"/>
      </w:pPr>
      <w:rPr>
        <w:rFonts w:hint="default"/>
      </w:rPr>
    </w:lvl>
    <w:lvl w:ilvl="2" w:tplc="7270A156">
      <w:start w:val="1"/>
      <w:numFmt w:val="bullet"/>
      <w:lvlText w:val="•"/>
      <w:lvlJc w:val="left"/>
      <w:pPr>
        <w:ind w:left="2724" w:hanging="721"/>
      </w:pPr>
      <w:rPr>
        <w:rFonts w:hint="default"/>
      </w:rPr>
    </w:lvl>
    <w:lvl w:ilvl="3" w:tplc="C8B6956C">
      <w:start w:val="1"/>
      <w:numFmt w:val="bullet"/>
      <w:lvlText w:val="•"/>
      <w:lvlJc w:val="left"/>
      <w:pPr>
        <w:ind w:left="3669" w:hanging="721"/>
      </w:pPr>
      <w:rPr>
        <w:rFonts w:hint="default"/>
      </w:rPr>
    </w:lvl>
    <w:lvl w:ilvl="4" w:tplc="CF2A3EA0">
      <w:start w:val="1"/>
      <w:numFmt w:val="bullet"/>
      <w:lvlText w:val="•"/>
      <w:lvlJc w:val="left"/>
      <w:pPr>
        <w:ind w:left="4613" w:hanging="721"/>
      </w:pPr>
      <w:rPr>
        <w:rFonts w:hint="default"/>
      </w:rPr>
    </w:lvl>
    <w:lvl w:ilvl="5" w:tplc="FB32618E">
      <w:start w:val="1"/>
      <w:numFmt w:val="bullet"/>
      <w:lvlText w:val="•"/>
      <w:lvlJc w:val="left"/>
      <w:pPr>
        <w:ind w:left="5558" w:hanging="721"/>
      </w:pPr>
      <w:rPr>
        <w:rFonts w:hint="default"/>
      </w:rPr>
    </w:lvl>
    <w:lvl w:ilvl="6" w:tplc="E5AA285C">
      <w:start w:val="1"/>
      <w:numFmt w:val="bullet"/>
      <w:lvlText w:val="•"/>
      <w:lvlJc w:val="left"/>
      <w:pPr>
        <w:ind w:left="6502" w:hanging="721"/>
      </w:pPr>
      <w:rPr>
        <w:rFonts w:hint="default"/>
      </w:rPr>
    </w:lvl>
    <w:lvl w:ilvl="7" w:tplc="C5362E94">
      <w:start w:val="1"/>
      <w:numFmt w:val="bullet"/>
      <w:lvlText w:val="•"/>
      <w:lvlJc w:val="left"/>
      <w:pPr>
        <w:ind w:left="7446" w:hanging="721"/>
      </w:pPr>
      <w:rPr>
        <w:rFonts w:hint="default"/>
      </w:rPr>
    </w:lvl>
    <w:lvl w:ilvl="8" w:tplc="4876252E">
      <w:start w:val="1"/>
      <w:numFmt w:val="bullet"/>
      <w:lvlText w:val="•"/>
      <w:lvlJc w:val="left"/>
      <w:pPr>
        <w:ind w:left="8391" w:hanging="721"/>
      </w:pPr>
      <w:rPr>
        <w:rFonts w:hint="default"/>
      </w:rPr>
    </w:lvl>
  </w:abstractNum>
  <w:abstractNum w:abstractNumId="3" w15:restartNumberingAfterBreak="0">
    <w:nsid w:val="30AF5844"/>
    <w:multiLevelType w:val="hybridMultilevel"/>
    <w:tmpl w:val="D56297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23797D"/>
    <w:multiLevelType w:val="hybridMultilevel"/>
    <w:tmpl w:val="1730160E"/>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5" w15:restartNumberingAfterBreak="0">
    <w:nsid w:val="5DDD2201"/>
    <w:multiLevelType w:val="hybridMultilevel"/>
    <w:tmpl w:val="FC7017B8"/>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6" w15:restartNumberingAfterBreak="0">
    <w:nsid w:val="5F1A278E"/>
    <w:multiLevelType w:val="hybridMultilevel"/>
    <w:tmpl w:val="4A1C8574"/>
    <w:lvl w:ilvl="0" w:tplc="3154A916">
      <w:start w:val="1"/>
      <w:numFmt w:val="lowerLetter"/>
      <w:lvlText w:val="%1)"/>
      <w:lvlJc w:val="left"/>
      <w:pPr>
        <w:ind w:left="836" w:hanging="721"/>
      </w:pPr>
      <w:rPr>
        <w:rFonts w:ascii="Arial" w:eastAsia="Arial" w:hAnsi="Arial" w:hint="default"/>
        <w:color w:val="231F20"/>
        <w:spacing w:val="-2"/>
        <w:sz w:val="20"/>
        <w:szCs w:val="20"/>
      </w:rPr>
    </w:lvl>
    <w:lvl w:ilvl="1" w:tplc="47747E0C">
      <w:start w:val="5"/>
      <w:numFmt w:val="decimal"/>
      <w:lvlText w:val="%2"/>
      <w:lvlJc w:val="left"/>
      <w:pPr>
        <w:ind w:left="115" w:hanging="165"/>
      </w:pPr>
      <w:rPr>
        <w:rFonts w:ascii="Arial" w:eastAsia="Arial" w:hAnsi="Arial" w:hint="default"/>
        <w:b/>
        <w:bCs/>
        <w:color w:val="231F20"/>
        <w:sz w:val="20"/>
        <w:szCs w:val="20"/>
      </w:rPr>
    </w:lvl>
    <w:lvl w:ilvl="2" w:tplc="1B96CA9C">
      <w:start w:val="1"/>
      <w:numFmt w:val="bullet"/>
      <w:lvlText w:val="•"/>
      <w:lvlJc w:val="left"/>
      <w:pPr>
        <w:ind w:left="1885" w:hanging="165"/>
      </w:pPr>
      <w:rPr>
        <w:rFonts w:hint="default"/>
      </w:rPr>
    </w:lvl>
    <w:lvl w:ilvl="3" w:tplc="72603C26">
      <w:start w:val="1"/>
      <w:numFmt w:val="bullet"/>
      <w:lvlText w:val="•"/>
      <w:lvlJc w:val="left"/>
      <w:pPr>
        <w:ind w:left="2934" w:hanging="165"/>
      </w:pPr>
      <w:rPr>
        <w:rFonts w:hint="default"/>
      </w:rPr>
    </w:lvl>
    <w:lvl w:ilvl="4" w:tplc="10B417C8">
      <w:start w:val="1"/>
      <w:numFmt w:val="bullet"/>
      <w:lvlText w:val="•"/>
      <w:lvlJc w:val="left"/>
      <w:pPr>
        <w:ind w:left="3984" w:hanging="165"/>
      </w:pPr>
      <w:rPr>
        <w:rFonts w:hint="default"/>
      </w:rPr>
    </w:lvl>
    <w:lvl w:ilvl="5" w:tplc="ABD221F0">
      <w:start w:val="1"/>
      <w:numFmt w:val="bullet"/>
      <w:lvlText w:val="•"/>
      <w:lvlJc w:val="left"/>
      <w:pPr>
        <w:ind w:left="5033" w:hanging="165"/>
      </w:pPr>
      <w:rPr>
        <w:rFonts w:hint="default"/>
      </w:rPr>
    </w:lvl>
    <w:lvl w:ilvl="6" w:tplc="6D220ECC">
      <w:start w:val="1"/>
      <w:numFmt w:val="bullet"/>
      <w:lvlText w:val="•"/>
      <w:lvlJc w:val="left"/>
      <w:pPr>
        <w:ind w:left="6082" w:hanging="165"/>
      </w:pPr>
      <w:rPr>
        <w:rFonts w:hint="default"/>
      </w:rPr>
    </w:lvl>
    <w:lvl w:ilvl="7" w:tplc="F9F60ECE">
      <w:start w:val="1"/>
      <w:numFmt w:val="bullet"/>
      <w:lvlText w:val="•"/>
      <w:lvlJc w:val="left"/>
      <w:pPr>
        <w:ind w:left="7132" w:hanging="165"/>
      </w:pPr>
      <w:rPr>
        <w:rFonts w:hint="default"/>
      </w:rPr>
    </w:lvl>
    <w:lvl w:ilvl="8" w:tplc="6C906800">
      <w:start w:val="1"/>
      <w:numFmt w:val="bullet"/>
      <w:lvlText w:val="•"/>
      <w:lvlJc w:val="left"/>
      <w:pPr>
        <w:ind w:left="8181" w:hanging="165"/>
      </w:pPr>
      <w:rPr>
        <w:rFonts w:hint="default"/>
      </w:rPr>
    </w:lvl>
  </w:abstractNum>
  <w:abstractNum w:abstractNumId="7" w15:restartNumberingAfterBreak="0">
    <w:nsid w:val="64043353"/>
    <w:multiLevelType w:val="hybridMultilevel"/>
    <w:tmpl w:val="D61EB510"/>
    <w:lvl w:ilvl="0" w:tplc="B03C781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3FF464B"/>
    <w:multiLevelType w:val="hybridMultilevel"/>
    <w:tmpl w:val="EAD21E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FB76CE5"/>
    <w:multiLevelType w:val="hybridMultilevel"/>
    <w:tmpl w:val="93DCF77C"/>
    <w:lvl w:ilvl="0" w:tplc="9B28BC5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1"/>
    <w:rsid w:val="00002507"/>
    <w:rsid w:val="000113F5"/>
    <w:rsid w:val="00013AA9"/>
    <w:rsid w:val="00013EAA"/>
    <w:rsid w:val="000304B9"/>
    <w:rsid w:val="0003074C"/>
    <w:rsid w:val="00033F49"/>
    <w:rsid w:val="00044ACC"/>
    <w:rsid w:val="00053C50"/>
    <w:rsid w:val="00075C9C"/>
    <w:rsid w:val="00083550"/>
    <w:rsid w:val="00087816"/>
    <w:rsid w:val="00090CF0"/>
    <w:rsid w:val="00092699"/>
    <w:rsid w:val="000D41FA"/>
    <w:rsid w:val="000D736E"/>
    <w:rsid w:val="000F2B4B"/>
    <w:rsid w:val="00153C7D"/>
    <w:rsid w:val="001542B2"/>
    <w:rsid w:val="00157664"/>
    <w:rsid w:val="00161FA8"/>
    <w:rsid w:val="00184BBA"/>
    <w:rsid w:val="00190685"/>
    <w:rsid w:val="001A4C3A"/>
    <w:rsid w:val="001A6706"/>
    <w:rsid w:val="001A6F17"/>
    <w:rsid w:val="001C5A4A"/>
    <w:rsid w:val="001D310C"/>
    <w:rsid w:val="001F0AC1"/>
    <w:rsid w:val="001F6441"/>
    <w:rsid w:val="002010EB"/>
    <w:rsid w:val="00203651"/>
    <w:rsid w:val="0020617E"/>
    <w:rsid w:val="00223A41"/>
    <w:rsid w:val="00223C1C"/>
    <w:rsid w:val="002241B9"/>
    <w:rsid w:val="002257A8"/>
    <w:rsid w:val="00226ED2"/>
    <w:rsid w:val="00230FAE"/>
    <w:rsid w:val="002407FC"/>
    <w:rsid w:val="00245B43"/>
    <w:rsid w:val="00250C91"/>
    <w:rsid w:val="00262CCE"/>
    <w:rsid w:val="00265522"/>
    <w:rsid w:val="00265BED"/>
    <w:rsid w:val="00266589"/>
    <w:rsid w:val="0028381F"/>
    <w:rsid w:val="00284C3E"/>
    <w:rsid w:val="002875AC"/>
    <w:rsid w:val="0029394B"/>
    <w:rsid w:val="002A1F6C"/>
    <w:rsid w:val="002A79F5"/>
    <w:rsid w:val="002B4A71"/>
    <w:rsid w:val="002C02C3"/>
    <w:rsid w:val="002C151D"/>
    <w:rsid w:val="002C6289"/>
    <w:rsid w:val="002D1463"/>
    <w:rsid w:val="002D45B5"/>
    <w:rsid w:val="002F1427"/>
    <w:rsid w:val="003148CF"/>
    <w:rsid w:val="003152B8"/>
    <w:rsid w:val="003178DB"/>
    <w:rsid w:val="0032085A"/>
    <w:rsid w:val="0035201F"/>
    <w:rsid w:val="00352808"/>
    <w:rsid w:val="0036604D"/>
    <w:rsid w:val="003709A1"/>
    <w:rsid w:val="00371FF7"/>
    <w:rsid w:val="00386490"/>
    <w:rsid w:val="00395F61"/>
    <w:rsid w:val="00396911"/>
    <w:rsid w:val="00396FBB"/>
    <w:rsid w:val="003A0FD9"/>
    <w:rsid w:val="003A188B"/>
    <w:rsid w:val="003B0369"/>
    <w:rsid w:val="003B2570"/>
    <w:rsid w:val="003B78DD"/>
    <w:rsid w:val="003C5D9B"/>
    <w:rsid w:val="003D0588"/>
    <w:rsid w:val="003D7989"/>
    <w:rsid w:val="003E4E56"/>
    <w:rsid w:val="003E608E"/>
    <w:rsid w:val="003E6621"/>
    <w:rsid w:val="003F076D"/>
    <w:rsid w:val="003F7BA2"/>
    <w:rsid w:val="004020E0"/>
    <w:rsid w:val="004034AC"/>
    <w:rsid w:val="00404AB5"/>
    <w:rsid w:val="00405716"/>
    <w:rsid w:val="00417D99"/>
    <w:rsid w:val="00421744"/>
    <w:rsid w:val="00424906"/>
    <w:rsid w:val="004318E3"/>
    <w:rsid w:val="00435FB3"/>
    <w:rsid w:val="004512AE"/>
    <w:rsid w:val="0046081F"/>
    <w:rsid w:val="0046783F"/>
    <w:rsid w:val="00471DBA"/>
    <w:rsid w:val="004824CE"/>
    <w:rsid w:val="00486328"/>
    <w:rsid w:val="00495315"/>
    <w:rsid w:val="00497BA1"/>
    <w:rsid w:val="004A2E68"/>
    <w:rsid w:val="004A39D9"/>
    <w:rsid w:val="004B632F"/>
    <w:rsid w:val="004C4782"/>
    <w:rsid w:val="004D5940"/>
    <w:rsid w:val="004E1553"/>
    <w:rsid w:val="004F4D60"/>
    <w:rsid w:val="0050171D"/>
    <w:rsid w:val="00511E88"/>
    <w:rsid w:val="00525843"/>
    <w:rsid w:val="00545B7F"/>
    <w:rsid w:val="00555EB1"/>
    <w:rsid w:val="00556D2B"/>
    <w:rsid w:val="005655FB"/>
    <w:rsid w:val="00571686"/>
    <w:rsid w:val="00572EBD"/>
    <w:rsid w:val="00584AD8"/>
    <w:rsid w:val="00594A88"/>
    <w:rsid w:val="0059550B"/>
    <w:rsid w:val="00595ED7"/>
    <w:rsid w:val="005B4634"/>
    <w:rsid w:val="005B4CC3"/>
    <w:rsid w:val="005C6CC3"/>
    <w:rsid w:val="005D1E13"/>
    <w:rsid w:val="005D6C59"/>
    <w:rsid w:val="005E33CA"/>
    <w:rsid w:val="005F3B5F"/>
    <w:rsid w:val="00601062"/>
    <w:rsid w:val="00602572"/>
    <w:rsid w:val="006112CD"/>
    <w:rsid w:val="00612AE4"/>
    <w:rsid w:val="00614AB4"/>
    <w:rsid w:val="00630223"/>
    <w:rsid w:val="00630ABA"/>
    <w:rsid w:val="00633F44"/>
    <w:rsid w:val="00635853"/>
    <w:rsid w:val="006404B4"/>
    <w:rsid w:val="00654037"/>
    <w:rsid w:val="006573F4"/>
    <w:rsid w:val="00657800"/>
    <w:rsid w:val="00672C22"/>
    <w:rsid w:val="00673CD3"/>
    <w:rsid w:val="006757AB"/>
    <w:rsid w:val="00680F3C"/>
    <w:rsid w:val="00687C2D"/>
    <w:rsid w:val="00687EA9"/>
    <w:rsid w:val="006B38EB"/>
    <w:rsid w:val="006B4F9F"/>
    <w:rsid w:val="006B7187"/>
    <w:rsid w:val="006C2A30"/>
    <w:rsid w:val="006C4AA1"/>
    <w:rsid w:val="006C5CB6"/>
    <w:rsid w:val="006D0F30"/>
    <w:rsid w:val="006D2399"/>
    <w:rsid w:val="006D5883"/>
    <w:rsid w:val="006E7893"/>
    <w:rsid w:val="006F1EEF"/>
    <w:rsid w:val="006F749D"/>
    <w:rsid w:val="0070048B"/>
    <w:rsid w:val="0070060E"/>
    <w:rsid w:val="00704AAC"/>
    <w:rsid w:val="007066C0"/>
    <w:rsid w:val="007151FD"/>
    <w:rsid w:val="007433AC"/>
    <w:rsid w:val="00752CF3"/>
    <w:rsid w:val="00763619"/>
    <w:rsid w:val="00773EB2"/>
    <w:rsid w:val="00780D5C"/>
    <w:rsid w:val="00786174"/>
    <w:rsid w:val="00790F0E"/>
    <w:rsid w:val="007942B3"/>
    <w:rsid w:val="00794C00"/>
    <w:rsid w:val="0079575D"/>
    <w:rsid w:val="007A20BF"/>
    <w:rsid w:val="007A7227"/>
    <w:rsid w:val="007A7534"/>
    <w:rsid w:val="007C2DA9"/>
    <w:rsid w:val="007C437A"/>
    <w:rsid w:val="007D03AD"/>
    <w:rsid w:val="007D5921"/>
    <w:rsid w:val="007D625D"/>
    <w:rsid w:val="007E5CA6"/>
    <w:rsid w:val="007F1E20"/>
    <w:rsid w:val="007F6B57"/>
    <w:rsid w:val="00807C87"/>
    <w:rsid w:val="00817831"/>
    <w:rsid w:val="0083051A"/>
    <w:rsid w:val="00833D9B"/>
    <w:rsid w:val="00840171"/>
    <w:rsid w:val="008429C9"/>
    <w:rsid w:val="00843FB6"/>
    <w:rsid w:val="00847D42"/>
    <w:rsid w:val="00856A8C"/>
    <w:rsid w:val="008574AC"/>
    <w:rsid w:val="008615D4"/>
    <w:rsid w:val="008673D0"/>
    <w:rsid w:val="00870E11"/>
    <w:rsid w:val="00873117"/>
    <w:rsid w:val="00876A85"/>
    <w:rsid w:val="00885121"/>
    <w:rsid w:val="008972C0"/>
    <w:rsid w:val="008A1D6B"/>
    <w:rsid w:val="008B06E7"/>
    <w:rsid w:val="008B2ABF"/>
    <w:rsid w:val="008C6CED"/>
    <w:rsid w:val="008E346E"/>
    <w:rsid w:val="008E355A"/>
    <w:rsid w:val="008E67BD"/>
    <w:rsid w:val="008F2C8D"/>
    <w:rsid w:val="008F6419"/>
    <w:rsid w:val="00915B18"/>
    <w:rsid w:val="00924C61"/>
    <w:rsid w:val="00927CF1"/>
    <w:rsid w:val="00942A7D"/>
    <w:rsid w:val="009619E8"/>
    <w:rsid w:val="00974DFD"/>
    <w:rsid w:val="00984209"/>
    <w:rsid w:val="009A15E2"/>
    <w:rsid w:val="009B22AC"/>
    <w:rsid w:val="009B6482"/>
    <w:rsid w:val="009C0141"/>
    <w:rsid w:val="009D69A9"/>
    <w:rsid w:val="009E2259"/>
    <w:rsid w:val="009F27F3"/>
    <w:rsid w:val="009F6D6A"/>
    <w:rsid w:val="00A03CA4"/>
    <w:rsid w:val="00A03F59"/>
    <w:rsid w:val="00A07C36"/>
    <w:rsid w:val="00A07E8D"/>
    <w:rsid w:val="00A30CA6"/>
    <w:rsid w:val="00A33D16"/>
    <w:rsid w:val="00A4278B"/>
    <w:rsid w:val="00A5450E"/>
    <w:rsid w:val="00A5571F"/>
    <w:rsid w:val="00A647DD"/>
    <w:rsid w:val="00A6604D"/>
    <w:rsid w:val="00A763B8"/>
    <w:rsid w:val="00A876F9"/>
    <w:rsid w:val="00A909D6"/>
    <w:rsid w:val="00A942A1"/>
    <w:rsid w:val="00AA2A74"/>
    <w:rsid w:val="00AA4D1C"/>
    <w:rsid w:val="00AB3C79"/>
    <w:rsid w:val="00AB45C3"/>
    <w:rsid w:val="00AC5BED"/>
    <w:rsid w:val="00AC7FF4"/>
    <w:rsid w:val="00AD63E2"/>
    <w:rsid w:val="00AF415F"/>
    <w:rsid w:val="00B12352"/>
    <w:rsid w:val="00B269DC"/>
    <w:rsid w:val="00B37BE7"/>
    <w:rsid w:val="00B46137"/>
    <w:rsid w:val="00B51AEA"/>
    <w:rsid w:val="00B52D84"/>
    <w:rsid w:val="00B531BC"/>
    <w:rsid w:val="00B54475"/>
    <w:rsid w:val="00B56530"/>
    <w:rsid w:val="00B56830"/>
    <w:rsid w:val="00B6188C"/>
    <w:rsid w:val="00B6663A"/>
    <w:rsid w:val="00B815D5"/>
    <w:rsid w:val="00B84ED2"/>
    <w:rsid w:val="00B971A5"/>
    <w:rsid w:val="00B97D96"/>
    <w:rsid w:val="00BB3D95"/>
    <w:rsid w:val="00BE06D0"/>
    <w:rsid w:val="00BF63E7"/>
    <w:rsid w:val="00C00FAF"/>
    <w:rsid w:val="00C24778"/>
    <w:rsid w:val="00C301DA"/>
    <w:rsid w:val="00C6220A"/>
    <w:rsid w:val="00C77F33"/>
    <w:rsid w:val="00C849A9"/>
    <w:rsid w:val="00C867AD"/>
    <w:rsid w:val="00C9023E"/>
    <w:rsid w:val="00C91DA4"/>
    <w:rsid w:val="00C92AEA"/>
    <w:rsid w:val="00C974FB"/>
    <w:rsid w:val="00CA1207"/>
    <w:rsid w:val="00CB2D46"/>
    <w:rsid w:val="00CB4A0A"/>
    <w:rsid w:val="00CC0B24"/>
    <w:rsid w:val="00CD59EA"/>
    <w:rsid w:val="00CE03F1"/>
    <w:rsid w:val="00CE2F88"/>
    <w:rsid w:val="00CE4459"/>
    <w:rsid w:val="00CF1BC1"/>
    <w:rsid w:val="00D03833"/>
    <w:rsid w:val="00D21404"/>
    <w:rsid w:val="00D23C20"/>
    <w:rsid w:val="00D23ECA"/>
    <w:rsid w:val="00D30058"/>
    <w:rsid w:val="00D34505"/>
    <w:rsid w:val="00D40583"/>
    <w:rsid w:val="00D43848"/>
    <w:rsid w:val="00D47549"/>
    <w:rsid w:val="00D53548"/>
    <w:rsid w:val="00D54CE5"/>
    <w:rsid w:val="00D55009"/>
    <w:rsid w:val="00D60225"/>
    <w:rsid w:val="00D6246D"/>
    <w:rsid w:val="00D64160"/>
    <w:rsid w:val="00D73EF7"/>
    <w:rsid w:val="00D74473"/>
    <w:rsid w:val="00D74733"/>
    <w:rsid w:val="00D80F53"/>
    <w:rsid w:val="00D93FB3"/>
    <w:rsid w:val="00DA1FAF"/>
    <w:rsid w:val="00DA26AA"/>
    <w:rsid w:val="00DA5C39"/>
    <w:rsid w:val="00DB329E"/>
    <w:rsid w:val="00DB70CD"/>
    <w:rsid w:val="00DD0952"/>
    <w:rsid w:val="00DD6573"/>
    <w:rsid w:val="00DE1219"/>
    <w:rsid w:val="00DE375A"/>
    <w:rsid w:val="00DE4E48"/>
    <w:rsid w:val="00E00F1E"/>
    <w:rsid w:val="00E02157"/>
    <w:rsid w:val="00E036C7"/>
    <w:rsid w:val="00E20189"/>
    <w:rsid w:val="00E377DA"/>
    <w:rsid w:val="00E46C0D"/>
    <w:rsid w:val="00E477B3"/>
    <w:rsid w:val="00E61459"/>
    <w:rsid w:val="00E63C34"/>
    <w:rsid w:val="00E71EFD"/>
    <w:rsid w:val="00E82144"/>
    <w:rsid w:val="00E93895"/>
    <w:rsid w:val="00E9671A"/>
    <w:rsid w:val="00E973BD"/>
    <w:rsid w:val="00EA56F5"/>
    <w:rsid w:val="00EA63C4"/>
    <w:rsid w:val="00EA6824"/>
    <w:rsid w:val="00EB0E90"/>
    <w:rsid w:val="00EC025D"/>
    <w:rsid w:val="00EC4887"/>
    <w:rsid w:val="00F07FC5"/>
    <w:rsid w:val="00F20B9C"/>
    <w:rsid w:val="00F2116A"/>
    <w:rsid w:val="00F27201"/>
    <w:rsid w:val="00F34F2B"/>
    <w:rsid w:val="00F544BD"/>
    <w:rsid w:val="00F76442"/>
    <w:rsid w:val="00F810A7"/>
    <w:rsid w:val="00F96AEB"/>
    <w:rsid w:val="00F971B8"/>
    <w:rsid w:val="00FA0A09"/>
    <w:rsid w:val="00FA4F78"/>
    <w:rsid w:val="00FA6C9E"/>
    <w:rsid w:val="00FB3675"/>
    <w:rsid w:val="00FC2999"/>
    <w:rsid w:val="00FC4DD9"/>
    <w:rsid w:val="00FC74BA"/>
    <w:rsid w:val="00FD196E"/>
    <w:rsid w:val="00FD368D"/>
    <w:rsid w:val="00FD5259"/>
    <w:rsid w:val="00FD5357"/>
    <w:rsid w:val="00FD6A80"/>
    <w:rsid w:val="00FE3136"/>
    <w:rsid w:val="00FF608D"/>
    <w:rsid w:val="00FF7308"/>
    <w:rsid w:val="00FF7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36211B"/>
  <w15:docId w15:val="{83F791BE-2E96-434D-B168-51182A3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
    <w:qFormat/>
  </w:style>
  <w:style w:type="paragraph" w:styleId="Otsikko1">
    <w:name w:val="heading 1"/>
    <w:basedOn w:val="Normaali"/>
    <w:uiPriority w:val="1"/>
    <w:qFormat/>
    <w:pPr>
      <w:ind w:left="87"/>
      <w:outlineLvl w:val="0"/>
    </w:pPr>
    <w:rPr>
      <w:rFonts w:ascii="Arial" w:eastAsia="Arial" w:hAnsi="Arial"/>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5"/>
    </w:pPr>
    <w:rPr>
      <w:rFonts w:ascii="Arial" w:eastAsia="Arial" w:hAnsi="Arial"/>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Kommentinviite">
    <w:name w:val="annotation reference"/>
    <w:basedOn w:val="Kappaleenoletusfontti"/>
    <w:uiPriority w:val="99"/>
    <w:semiHidden/>
    <w:unhideWhenUsed/>
    <w:rsid w:val="003C5D9B"/>
    <w:rPr>
      <w:sz w:val="16"/>
      <w:szCs w:val="16"/>
    </w:rPr>
  </w:style>
  <w:style w:type="paragraph" w:styleId="Kommentinteksti">
    <w:name w:val="annotation text"/>
    <w:basedOn w:val="Normaali"/>
    <w:link w:val="KommentintekstiChar"/>
    <w:uiPriority w:val="99"/>
    <w:unhideWhenUsed/>
    <w:rsid w:val="003C5D9B"/>
    <w:rPr>
      <w:sz w:val="20"/>
      <w:szCs w:val="20"/>
    </w:rPr>
  </w:style>
  <w:style w:type="character" w:customStyle="1" w:styleId="KommentintekstiChar">
    <w:name w:val="Kommentin teksti Char"/>
    <w:basedOn w:val="Kappaleenoletusfontti"/>
    <w:link w:val="Kommentinteksti"/>
    <w:uiPriority w:val="99"/>
    <w:rsid w:val="003C5D9B"/>
    <w:rPr>
      <w:sz w:val="20"/>
      <w:szCs w:val="20"/>
    </w:rPr>
  </w:style>
  <w:style w:type="paragraph" w:styleId="Kommentinotsikko">
    <w:name w:val="annotation subject"/>
    <w:basedOn w:val="Kommentinteksti"/>
    <w:next w:val="Kommentinteksti"/>
    <w:link w:val="KommentinotsikkoChar"/>
    <w:uiPriority w:val="99"/>
    <w:semiHidden/>
    <w:unhideWhenUsed/>
    <w:rsid w:val="003C5D9B"/>
    <w:rPr>
      <w:b/>
      <w:bCs/>
    </w:rPr>
  </w:style>
  <w:style w:type="character" w:customStyle="1" w:styleId="KommentinotsikkoChar">
    <w:name w:val="Kommentin otsikko Char"/>
    <w:basedOn w:val="KommentintekstiChar"/>
    <w:link w:val="Kommentinotsikko"/>
    <w:uiPriority w:val="99"/>
    <w:semiHidden/>
    <w:rsid w:val="003C5D9B"/>
    <w:rPr>
      <w:b/>
      <w:bCs/>
      <w:sz w:val="20"/>
      <w:szCs w:val="20"/>
    </w:rPr>
  </w:style>
  <w:style w:type="paragraph" w:styleId="Seliteteksti">
    <w:name w:val="Balloon Text"/>
    <w:basedOn w:val="Normaali"/>
    <w:link w:val="SelitetekstiChar"/>
    <w:uiPriority w:val="99"/>
    <w:semiHidden/>
    <w:unhideWhenUsed/>
    <w:rsid w:val="003C5D9B"/>
    <w:rPr>
      <w:rFonts w:ascii="Tahoma" w:hAnsi="Tahoma" w:cs="Tahoma"/>
      <w:sz w:val="16"/>
      <w:szCs w:val="16"/>
    </w:rPr>
  </w:style>
  <w:style w:type="character" w:customStyle="1" w:styleId="SelitetekstiChar">
    <w:name w:val="Seliteteksti Char"/>
    <w:basedOn w:val="Kappaleenoletusfontti"/>
    <w:link w:val="Seliteteksti"/>
    <w:uiPriority w:val="99"/>
    <w:semiHidden/>
    <w:rsid w:val="003C5D9B"/>
    <w:rPr>
      <w:rFonts w:ascii="Tahoma" w:hAnsi="Tahoma" w:cs="Tahoma"/>
      <w:sz w:val="16"/>
      <w:szCs w:val="16"/>
    </w:rPr>
  </w:style>
  <w:style w:type="paragraph" w:styleId="Eivli">
    <w:name w:val="No Spacing"/>
    <w:uiPriority w:val="1"/>
    <w:qFormat/>
    <w:rsid w:val="005B4634"/>
  </w:style>
  <w:style w:type="paragraph" w:styleId="NormaaliWWW">
    <w:name w:val="Normal (Web)"/>
    <w:basedOn w:val="Normaali"/>
    <w:uiPriority w:val="99"/>
    <w:semiHidden/>
    <w:unhideWhenUsed/>
    <w:rsid w:val="00090CF0"/>
    <w:rPr>
      <w:rFonts w:ascii="Times New Roman" w:hAnsi="Times New Roman" w:cs="Times New Roman"/>
      <w:sz w:val="24"/>
      <w:szCs w:val="24"/>
    </w:rPr>
  </w:style>
  <w:style w:type="paragraph" w:styleId="Muutos">
    <w:name w:val="Revision"/>
    <w:hidden/>
    <w:uiPriority w:val="99"/>
    <w:semiHidden/>
    <w:rsid w:val="00D55009"/>
    <w:pPr>
      <w:widowControl/>
    </w:pPr>
  </w:style>
  <w:style w:type="paragraph" w:styleId="Yltunniste">
    <w:name w:val="header"/>
    <w:basedOn w:val="Normaali"/>
    <w:link w:val="YltunnisteChar"/>
    <w:uiPriority w:val="99"/>
    <w:unhideWhenUsed/>
    <w:rsid w:val="002F1427"/>
    <w:pPr>
      <w:tabs>
        <w:tab w:val="center" w:pos="4819"/>
        <w:tab w:val="right" w:pos="9638"/>
      </w:tabs>
    </w:pPr>
  </w:style>
  <w:style w:type="character" w:customStyle="1" w:styleId="YltunnisteChar">
    <w:name w:val="Ylätunniste Char"/>
    <w:basedOn w:val="Kappaleenoletusfontti"/>
    <w:link w:val="Yltunniste"/>
    <w:uiPriority w:val="99"/>
    <w:rsid w:val="002F1427"/>
  </w:style>
  <w:style w:type="paragraph" w:styleId="Alatunniste">
    <w:name w:val="footer"/>
    <w:basedOn w:val="Normaali"/>
    <w:link w:val="AlatunnisteChar"/>
    <w:uiPriority w:val="99"/>
    <w:unhideWhenUsed/>
    <w:rsid w:val="002F1427"/>
    <w:pPr>
      <w:tabs>
        <w:tab w:val="center" w:pos="4819"/>
        <w:tab w:val="right" w:pos="9638"/>
      </w:tabs>
    </w:pPr>
  </w:style>
  <w:style w:type="character" w:customStyle="1" w:styleId="AlatunnisteChar">
    <w:name w:val="Alatunniste Char"/>
    <w:basedOn w:val="Kappaleenoletusfontti"/>
    <w:link w:val="Alatunniste"/>
    <w:uiPriority w:val="99"/>
    <w:rsid w:val="002F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491">
      <w:bodyDiv w:val="1"/>
      <w:marLeft w:val="0"/>
      <w:marRight w:val="0"/>
      <w:marTop w:val="0"/>
      <w:marBottom w:val="0"/>
      <w:divBdr>
        <w:top w:val="none" w:sz="0" w:space="0" w:color="auto"/>
        <w:left w:val="none" w:sz="0" w:space="0" w:color="auto"/>
        <w:bottom w:val="none" w:sz="0" w:space="0" w:color="auto"/>
        <w:right w:val="none" w:sz="0" w:space="0" w:color="auto"/>
      </w:divBdr>
    </w:div>
    <w:div w:id="1360199929">
      <w:bodyDiv w:val="1"/>
      <w:marLeft w:val="0"/>
      <w:marRight w:val="0"/>
      <w:marTop w:val="0"/>
      <w:marBottom w:val="0"/>
      <w:divBdr>
        <w:top w:val="none" w:sz="0" w:space="0" w:color="auto"/>
        <w:left w:val="none" w:sz="0" w:space="0" w:color="auto"/>
        <w:bottom w:val="none" w:sz="0" w:space="0" w:color="auto"/>
        <w:right w:val="none" w:sz="0" w:space="0" w:color="auto"/>
      </w:divBdr>
    </w:div>
    <w:div w:id="1365399487">
      <w:bodyDiv w:val="1"/>
      <w:marLeft w:val="0"/>
      <w:marRight w:val="0"/>
      <w:marTop w:val="0"/>
      <w:marBottom w:val="0"/>
      <w:divBdr>
        <w:top w:val="none" w:sz="0" w:space="0" w:color="auto"/>
        <w:left w:val="none" w:sz="0" w:space="0" w:color="auto"/>
        <w:bottom w:val="none" w:sz="0" w:space="0" w:color="auto"/>
        <w:right w:val="none" w:sz="0" w:space="0" w:color="auto"/>
      </w:divBdr>
    </w:div>
    <w:div w:id="145995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9453-CC57-48C2-BD31-96F8DF3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1617</Words>
  <Characters>8344</Characters>
  <Application>Microsoft Office Word</Application>
  <DocSecurity>0</DocSecurity>
  <Lines>69</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request.pdf</vt:lpstr>
      <vt:lpstr>request.pdf</vt:lpstr>
    </vt:vector>
  </TitlesOfParts>
  <Company>EK liittoyhteiso</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creator>niemees</dc:creator>
  <cp:lastModifiedBy>Niemelä Esa</cp:lastModifiedBy>
  <cp:revision>8</cp:revision>
  <cp:lastPrinted>2017-11-01T16:24:00Z</cp:lastPrinted>
  <dcterms:created xsi:type="dcterms:W3CDTF">2017-11-01T17:44:00Z</dcterms:created>
  <dcterms:modified xsi:type="dcterms:W3CDTF">2017-11-13T07:48:00Z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2016-08-09T00:00:00Z</vt:filetime>
  </property>
</Properties>
</file>